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88" w:rsidRPr="00DF4A6A" w:rsidRDefault="001D1C88" w:rsidP="00B07308">
      <w:pPr>
        <w:contextualSpacing/>
        <w:jc w:val="center"/>
        <w:rPr>
          <w:b/>
        </w:rPr>
      </w:pPr>
      <w:r w:rsidRPr="00DF4A6A">
        <w:rPr>
          <w:b/>
          <w:lang w:val="kk-KZ"/>
        </w:rPr>
        <w:t xml:space="preserve">ӘЛ-ФАРАБИ АТЫНДАҒЫ ҚАЗАҚ ҰЛТТЫҚ </w:t>
      </w:r>
      <w:r w:rsidRPr="00DF4A6A">
        <w:rPr>
          <w:b/>
        </w:rPr>
        <w:t>УНИВЕРСИТЕТ</w:t>
      </w:r>
      <w:r w:rsidRPr="00DF4A6A">
        <w:rPr>
          <w:b/>
          <w:lang w:val="kk-KZ"/>
        </w:rPr>
        <w:t>І</w:t>
      </w:r>
    </w:p>
    <w:p w:rsidR="001D1C88" w:rsidRPr="00DF4A6A" w:rsidRDefault="006A09E6" w:rsidP="001D1C88">
      <w:pPr>
        <w:contextualSpacing/>
        <w:jc w:val="center"/>
        <w:rPr>
          <w:b/>
          <w:lang w:val="kk-KZ"/>
        </w:rPr>
      </w:pPr>
      <w:r w:rsidRPr="00DF4A6A">
        <w:rPr>
          <w:b/>
          <w:lang w:val="kk-KZ"/>
        </w:rPr>
        <w:t xml:space="preserve">Механика-математика </w:t>
      </w:r>
      <w:r w:rsidR="00B07308" w:rsidRPr="00DF4A6A">
        <w:rPr>
          <w:b/>
          <w:lang w:val="kk-KZ"/>
        </w:rPr>
        <w:t>факультет</w:t>
      </w:r>
      <w:r w:rsidRPr="00DF4A6A">
        <w:rPr>
          <w:b/>
          <w:lang w:val="kk-KZ"/>
        </w:rPr>
        <w:t>і</w:t>
      </w:r>
    </w:p>
    <w:p w:rsidR="001D1C88" w:rsidRPr="00DF4A6A" w:rsidRDefault="00F72402" w:rsidP="001D1C88">
      <w:pPr>
        <w:contextualSpacing/>
        <w:jc w:val="center"/>
        <w:rPr>
          <w:b/>
          <w:lang w:val="kk-KZ"/>
        </w:rPr>
      </w:pPr>
      <w:r w:rsidRPr="00DF4A6A">
        <w:rPr>
          <w:b/>
          <w:lang w:val="kk-KZ"/>
        </w:rPr>
        <w:t xml:space="preserve"> Дифференциалдық теңдеулер және басқару теория</w:t>
      </w:r>
      <w:r w:rsidR="003C6AE4" w:rsidRPr="00DF4A6A">
        <w:rPr>
          <w:b/>
          <w:lang w:val="kk-KZ"/>
        </w:rPr>
        <w:t>сы</w:t>
      </w:r>
      <w:r w:rsidRPr="00DF4A6A">
        <w:rPr>
          <w:b/>
          <w:lang w:val="kk-KZ"/>
        </w:rPr>
        <w:t xml:space="preserve"> </w:t>
      </w:r>
      <w:r w:rsidR="009B54B5" w:rsidRPr="00DF4A6A">
        <w:rPr>
          <w:b/>
          <w:lang w:val="kk-KZ"/>
        </w:rPr>
        <w:t>кафедрасы</w:t>
      </w:r>
    </w:p>
    <w:p w:rsidR="001D1C88" w:rsidRPr="00DF4A6A" w:rsidRDefault="001D1C88" w:rsidP="001D1C88">
      <w:pPr>
        <w:contextualSpacing/>
        <w:jc w:val="center"/>
        <w:rPr>
          <w:b/>
        </w:rPr>
      </w:pPr>
    </w:p>
    <w:p w:rsidR="001D1C88" w:rsidRPr="00DF4A6A" w:rsidRDefault="001D1C88" w:rsidP="001D1C88">
      <w:pPr>
        <w:contextualSpacing/>
        <w:jc w:val="center"/>
        <w:rPr>
          <w:b/>
        </w:rPr>
      </w:pPr>
    </w:p>
    <w:p w:rsidR="001D1C88" w:rsidRPr="00DF4A6A" w:rsidRDefault="001D1C88" w:rsidP="001D1C88">
      <w:pPr>
        <w:contextualSpacing/>
        <w:jc w:val="center"/>
        <w:rPr>
          <w:b/>
        </w:rPr>
      </w:pPr>
    </w:p>
    <w:tbl>
      <w:tblPr>
        <w:tblW w:w="9645" w:type="dxa"/>
        <w:tblLayout w:type="fixed"/>
        <w:tblLook w:val="00A0" w:firstRow="1" w:lastRow="0" w:firstColumn="1" w:lastColumn="0" w:noHBand="0" w:noVBand="0"/>
      </w:tblPr>
      <w:tblGrid>
        <w:gridCol w:w="4427"/>
        <w:gridCol w:w="5218"/>
      </w:tblGrid>
      <w:tr w:rsidR="001D1C88" w:rsidRPr="00DF4A6A" w:rsidTr="0010455D">
        <w:tc>
          <w:tcPr>
            <w:tcW w:w="4428" w:type="dxa"/>
          </w:tcPr>
          <w:p w:rsidR="001D1C88" w:rsidRPr="00DF4A6A" w:rsidRDefault="001D1C88" w:rsidP="0010455D">
            <w:pPr>
              <w:spacing w:line="276" w:lineRule="auto"/>
              <w:contextualSpacing/>
              <w:jc w:val="both"/>
              <w:rPr>
                <w:b/>
              </w:rPr>
            </w:pPr>
          </w:p>
        </w:tc>
        <w:tc>
          <w:tcPr>
            <w:tcW w:w="5220" w:type="dxa"/>
          </w:tcPr>
          <w:p w:rsidR="001D1C88" w:rsidRPr="00DF4A6A" w:rsidRDefault="001D1C88" w:rsidP="0010455D">
            <w:pPr>
              <w:pStyle w:val="1"/>
              <w:spacing w:before="0" w:after="0"/>
              <w:contextualSpacing/>
              <w:rPr>
                <w:rFonts w:ascii="Times New Roman" w:hAnsi="Times New Roman" w:cs="Times New Roman"/>
                <w:sz w:val="24"/>
                <w:szCs w:val="24"/>
                <w:lang w:val="kk-KZ"/>
              </w:rPr>
            </w:pPr>
            <w:r w:rsidRPr="00DF4A6A">
              <w:rPr>
                <w:rFonts w:ascii="Times New Roman" w:hAnsi="Times New Roman" w:cs="Times New Roman"/>
                <w:sz w:val="24"/>
                <w:szCs w:val="24"/>
                <w:lang w:val="kk-KZ"/>
              </w:rPr>
              <w:t>БЕКІТЕМІН</w:t>
            </w:r>
          </w:p>
          <w:p w:rsidR="001D1C88" w:rsidRPr="00DF4A6A" w:rsidRDefault="001D1C88" w:rsidP="0010455D">
            <w:pPr>
              <w:pStyle w:val="7"/>
              <w:spacing w:before="0" w:after="0"/>
              <w:contextualSpacing/>
              <w:rPr>
                <w:b/>
              </w:rPr>
            </w:pPr>
            <w:r w:rsidRPr="00DF4A6A">
              <w:rPr>
                <w:b/>
                <w:lang w:val="kk-KZ"/>
              </w:rPr>
              <w:t>Факультет деканы</w:t>
            </w:r>
          </w:p>
          <w:p w:rsidR="001D1C88" w:rsidRPr="00DF4A6A" w:rsidRDefault="001D1C88" w:rsidP="0010455D">
            <w:pPr>
              <w:contextualSpacing/>
            </w:pPr>
            <w:r w:rsidRPr="00DF4A6A">
              <w:t xml:space="preserve"> </w:t>
            </w:r>
          </w:p>
          <w:p w:rsidR="001D1C88" w:rsidRPr="00DF4A6A" w:rsidRDefault="00B07308" w:rsidP="0010455D">
            <w:pPr>
              <w:pStyle w:val="7"/>
              <w:spacing w:before="0" w:after="0"/>
              <w:contextualSpacing/>
              <w:rPr>
                <w:lang w:val="kk-KZ"/>
              </w:rPr>
            </w:pPr>
            <w:r w:rsidRPr="00DF4A6A">
              <w:t xml:space="preserve">___________________ </w:t>
            </w:r>
            <w:r w:rsidR="003C6AE4" w:rsidRPr="00DF4A6A">
              <w:rPr>
                <w:lang w:val="kk-KZ"/>
              </w:rPr>
              <w:t>Д.Б.Жа</w:t>
            </w:r>
            <w:r w:rsidR="006A09E6" w:rsidRPr="00DF4A6A">
              <w:rPr>
                <w:lang w:val="kk-KZ"/>
              </w:rPr>
              <w:t>кебаев</w:t>
            </w:r>
          </w:p>
          <w:p w:rsidR="00B07308" w:rsidRPr="00DF4A6A" w:rsidRDefault="00F72402" w:rsidP="00DC5D40">
            <w:pPr>
              <w:pStyle w:val="7"/>
              <w:spacing w:before="0" w:after="0" w:line="360" w:lineRule="auto"/>
              <w:contextualSpacing/>
            </w:pPr>
            <w:r w:rsidRPr="00DF4A6A">
              <w:rPr>
                <w:lang w:val="kk-KZ"/>
              </w:rPr>
              <w:t xml:space="preserve">                 </w:t>
            </w:r>
            <w:r w:rsidR="00B07308" w:rsidRPr="00DF4A6A">
              <w:t>(</w:t>
            </w:r>
            <w:r w:rsidR="00B07308" w:rsidRPr="00DF4A6A">
              <w:rPr>
                <w:lang w:val="kk-KZ"/>
              </w:rPr>
              <w:t>қолы</w:t>
            </w:r>
            <w:r w:rsidR="00B07308" w:rsidRPr="00DF4A6A">
              <w:t>)</w:t>
            </w:r>
          </w:p>
          <w:p w:rsidR="001D1C88" w:rsidRPr="00DF4A6A" w:rsidRDefault="00B07308" w:rsidP="00F72402">
            <w:pPr>
              <w:pStyle w:val="7"/>
              <w:spacing w:before="0" w:after="0"/>
              <w:contextualSpacing/>
            </w:pPr>
            <w:r w:rsidRPr="00DF4A6A">
              <w:t>"</w:t>
            </w:r>
            <w:r w:rsidR="003C6AE4" w:rsidRPr="00DF4A6A">
              <w:rPr>
                <w:lang w:val="en-US"/>
              </w:rPr>
              <w:t>___</w:t>
            </w:r>
            <w:r w:rsidRPr="00DF4A6A">
              <w:t>"</w:t>
            </w:r>
            <w:r w:rsidR="003C6AE4" w:rsidRPr="00DF4A6A">
              <w:rPr>
                <w:u w:val="single"/>
                <w:lang w:val="kk-KZ"/>
              </w:rPr>
              <w:t>_________</w:t>
            </w:r>
            <w:r w:rsidR="00DC5D40" w:rsidRPr="00DF4A6A">
              <w:rPr>
                <w:lang w:val="kk-KZ"/>
              </w:rPr>
              <w:t xml:space="preserve"> </w:t>
            </w:r>
            <w:r w:rsidRPr="00DF4A6A">
              <w:t>201</w:t>
            </w:r>
            <w:r w:rsidR="003C6AE4" w:rsidRPr="00DF4A6A">
              <w:t>9</w:t>
            </w:r>
            <w:r w:rsidR="001D1C88" w:rsidRPr="00DF4A6A">
              <w:t xml:space="preserve"> </w:t>
            </w:r>
            <w:r w:rsidR="001D1C88" w:rsidRPr="00DF4A6A">
              <w:rPr>
                <w:lang w:val="kk-KZ"/>
              </w:rPr>
              <w:t>ж</w:t>
            </w:r>
            <w:r w:rsidR="001D1C88" w:rsidRPr="00DF4A6A">
              <w:t>.</w:t>
            </w:r>
          </w:p>
        </w:tc>
      </w:tr>
    </w:tbl>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pStyle w:val="1"/>
        <w:contextualSpacing/>
        <w:jc w:val="center"/>
        <w:rPr>
          <w:rFonts w:ascii="Times New Roman" w:hAnsi="Times New Roman" w:cs="Times New Roman"/>
          <w:sz w:val="24"/>
          <w:szCs w:val="24"/>
        </w:rPr>
      </w:pPr>
      <w:r w:rsidRPr="00DF4A6A">
        <w:rPr>
          <w:rFonts w:ascii="Times New Roman" w:hAnsi="Times New Roman" w:cs="Times New Roman"/>
          <w:sz w:val="24"/>
          <w:szCs w:val="24"/>
          <w:lang w:val="kk-KZ"/>
        </w:rPr>
        <w:t>ПӘННІҢ ОҚУ-ӘДІСТЕМЕЛІК КЕШЕНІ</w:t>
      </w:r>
    </w:p>
    <w:p w:rsidR="0025513E" w:rsidRPr="005C4BB3" w:rsidRDefault="005C4BB3" w:rsidP="0025513E">
      <w:pPr>
        <w:pStyle w:val="3"/>
        <w:contextualSpacing/>
        <w:jc w:val="center"/>
        <w:rPr>
          <w:rFonts w:ascii="Times New Roman" w:hAnsi="Times New Roman" w:cs="Times New Roman"/>
          <w:sz w:val="28"/>
          <w:szCs w:val="28"/>
          <w:highlight w:val="yellow"/>
        </w:rPr>
      </w:pPr>
      <w:r w:rsidRPr="005C4BB3">
        <w:rPr>
          <w:rFonts w:ascii="Times New Roman" w:hAnsi="Times New Roman" w:cs="Times New Roman"/>
          <w:sz w:val="28"/>
          <w:szCs w:val="28"/>
          <w:lang w:val="kk-KZ"/>
        </w:rPr>
        <w:t xml:space="preserve">VABP 5207 </w:t>
      </w:r>
      <w:r w:rsidR="0025513E" w:rsidRPr="005C4BB3">
        <w:rPr>
          <w:rFonts w:ascii="Times New Roman" w:hAnsi="Times New Roman" w:cs="Times New Roman"/>
          <w:sz w:val="28"/>
          <w:szCs w:val="28"/>
          <w:highlight w:val="yellow"/>
          <w:lang w:val="kk-KZ"/>
        </w:rPr>
        <w:t xml:space="preserve"> </w:t>
      </w:r>
      <w:r w:rsidR="0025513E" w:rsidRPr="005C4BB3">
        <w:rPr>
          <w:rFonts w:ascii="Times New Roman" w:hAnsi="Times New Roman" w:cs="Times New Roman"/>
          <w:sz w:val="28"/>
          <w:szCs w:val="28"/>
          <w:highlight w:val="yellow"/>
        </w:rPr>
        <w:t>«</w:t>
      </w:r>
      <w:r w:rsidRPr="005C4BB3">
        <w:rPr>
          <w:rFonts w:ascii="Times New Roman" w:hAnsi="Times New Roman" w:cs="Times New Roman"/>
          <w:sz w:val="28"/>
          <w:szCs w:val="28"/>
          <w:highlight w:val="yellow"/>
          <w:lang w:val="kk-KZ"/>
        </w:rPr>
        <w:t>Банах кеңістігінде дөңестік талдау</w:t>
      </w:r>
      <w:r w:rsidR="0025513E" w:rsidRPr="005C4BB3">
        <w:rPr>
          <w:rFonts w:ascii="Times New Roman" w:hAnsi="Times New Roman" w:cs="Times New Roman"/>
          <w:sz w:val="28"/>
          <w:szCs w:val="28"/>
          <w:highlight w:val="yellow"/>
        </w:rPr>
        <w:t>»</w:t>
      </w:r>
    </w:p>
    <w:p w:rsidR="0025513E" w:rsidRPr="005C4BB3" w:rsidRDefault="0025513E" w:rsidP="0025513E">
      <w:pPr>
        <w:contextualSpacing/>
        <w:rPr>
          <w:sz w:val="28"/>
          <w:szCs w:val="28"/>
          <w:highlight w:val="yellow"/>
        </w:rPr>
      </w:pPr>
    </w:p>
    <w:p w:rsidR="0025513E" w:rsidRPr="00DF4A6A" w:rsidRDefault="0025513E" w:rsidP="0025513E">
      <w:pPr>
        <w:contextualSpacing/>
        <w:rPr>
          <w:highlight w:val="yellow"/>
        </w:rPr>
      </w:pPr>
    </w:p>
    <w:p w:rsidR="0025513E" w:rsidRPr="00DF4A6A" w:rsidRDefault="0025513E" w:rsidP="0025513E">
      <w:pPr>
        <w:contextualSpacing/>
        <w:rPr>
          <w:highlight w:val="yellow"/>
        </w:rPr>
      </w:pPr>
    </w:p>
    <w:p w:rsidR="0025513E" w:rsidRPr="005C4BB3" w:rsidRDefault="00F72402" w:rsidP="0025513E">
      <w:pPr>
        <w:contextualSpacing/>
        <w:jc w:val="center"/>
        <w:rPr>
          <w:sz w:val="28"/>
          <w:szCs w:val="28"/>
          <w:highlight w:val="yellow"/>
        </w:rPr>
      </w:pPr>
      <w:r w:rsidRPr="00DF4A6A">
        <w:rPr>
          <w:highlight w:val="yellow"/>
        </w:rPr>
        <w:t>«</w:t>
      </w:r>
      <w:r w:rsidR="005C4BB3">
        <w:rPr>
          <w:sz w:val="28"/>
          <w:szCs w:val="28"/>
          <w:lang w:val="kk-KZ"/>
        </w:rPr>
        <w:t>7М054</w:t>
      </w:r>
      <w:r w:rsidRPr="00DF4A6A">
        <w:rPr>
          <w:highlight w:val="yellow"/>
        </w:rPr>
        <w:t> </w:t>
      </w:r>
      <w:r w:rsidRPr="005C4BB3">
        <w:rPr>
          <w:sz w:val="28"/>
          <w:szCs w:val="28"/>
          <w:highlight w:val="yellow"/>
        </w:rPr>
        <w:t>– </w:t>
      </w:r>
      <w:r w:rsidR="005C4BB3" w:rsidRPr="005C4BB3">
        <w:rPr>
          <w:sz w:val="28"/>
          <w:szCs w:val="28"/>
          <w:lang w:val="kk-KZ"/>
        </w:rPr>
        <w:t>Математика және статистика</w:t>
      </w:r>
      <w:r w:rsidR="005C4BB3" w:rsidRPr="005C4BB3">
        <w:rPr>
          <w:sz w:val="28"/>
          <w:szCs w:val="28"/>
        </w:rPr>
        <w:t>»</w:t>
      </w:r>
    </w:p>
    <w:p w:rsidR="0025513E" w:rsidRPr="00987281" w:rsidRDefault="005C4BB3" w:rsidP="0025513E">
      <w:pPr>
        <w:contextualSpacing/>
        <w:jc w:val="center"/>
        <w:rPr>
          <w:sz w:val="28"/>
          <w:szCs w:val="28"/>
          <w:u w:val="single"/>
        </w:rPr>
      </w:pPr>
      <w:r w:rsidRPr="00987281">
        <w:rPr>
          <w:sz w:val="28"/>
          <w:szCs w:val="28"/>
        </w:rPr>
        <w:t xml:space="preserve"> </w:t>
      </w:r>
      <w:r w:rsidR="0025513E" w:rsidRPr="00987281">
        <w:rPr>
          <w:sz w:val="28"/>
          <w:szCs w:val="28"/>
          <w:lang w:val="kk-KZ"/>
        </w:rPr>
        <w:t>Білім беру бағдарламасының атауы</w:t>
      </w:r>
      <w:r w:rsidR="0025513E" w:rsidRPr="00987281">
        <w:rPr>
          <w:sz w:val="28"/>
          <w:szCs w:val="28"/>
        </w:rPr>
        <w:t>»</w:t>
      </w:r>
      <w:r w:rsidR="0025513E" w:rsidRPr="00987281">
        <w:rPr>
          <w:sz w:val="28"/>
          <w:szCs w:val="28"/>
          <w:lang w:val="kk-KZ"/>
        </w:rPr>
        <w:t xml:space="preserve"> білім беру бағдарламасы</w:t>
      </w:r>
      <w:r w:rsidRPr="00987281">
        <w:rPr>
          <w:sz w:val="28"/>
          <w:szCs w:val="28"/>
          <w:lang w:val="kk-KZ"/>
        </w:rPr>
        <w:t xml:space="preserve"> – «Қолданбалы математика және басқару процестері</w:t>
      </w:r>
      <w:r w:rsidRPr="00987281">
        <w:rPr>
          <w:sz w:val="28"/>
          <w:szCs w:val="28"/>
        </w:rPr>
        <w:t>»</w:t>
      </w:r>
    </w:p>
    <w:p w:rsidR="0025513E" w:rsidRPr="00987281" w:rsidRDefault="0025513E" w:rsidP="0025513E">
      <w:pPr>
        <w:contextualSpacing/>
        <w:rPr>
          <w:b/>
        </w:rPr>
      </w:pPr>
    </w:p>
    <w:p w:rsidR="0025513E" w:rsidRPr="00987281" w:rsidRDefault="0025513E" w:rsidP="0025513E">
      <w:pPr>
        <w:contextualSpacing/>
        <w:jc w:val="cente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5C4BB3" w:rsidRDefault="00F72402" w:rsidP="005C4BB3">
      <w:pPr>
        <w:contextualSpacing/>
        <w:jc w:val="center"/>
        <w:rPr>
          <w:highlight w:val="yellow"/>
          <w:lang w:val="kk-KZ"/>
        </w:rPr>
      </w:pPr>
      <w:r w:rsidRPr="00DF4A6A">
        <w:rPr>
          <w:highlight w:val="yellow"/>
        </w:rPr>
        <w:t> </w:t>
      </w:r>
      <w:r w:rsidR="005C4BB3">
        <w:rPr>
          <w:highlight w:val="yellow"/>
        </w:rPr>
        <w:t>1</w:t>
      </w:r>
      <w:r w:rsidRPr="00DF4A6A">
        <w:rPr>
          <w:highlight w:val="yellow"/>
        </w:rPr>
        <w:t>– </w:t>
      </w:r>
      <w:r w:rsidR="0025513E" w:rsidRPr="00DF4A6A">
        <w:rPr>
          <w:highlight w:val="yellow"/>
        </w:rPr>
        <w:t>Курс</w:t>
      </w:r>
    </w:p>
    <w:p w:rsidR="0025513E" w:rsidRPr="005C4BB3" w:rsidRDefault="005C4BB3" w:rsidP="005C4BB3">
      <w:pPr>
        <w:contextualSpacing/>
        <w:jc w:val="center"/>
        <w:rPr>
          <w:highlight w:val="yellow"/>
          <w:lang w:val="kk-KZ"/>
        </w:rPr>
      </w:pPr>
      <w:r>
        <w:rPr>
          <w:highlight w:val="yellow"/>
          <w:lang w:val="kk-KZ"/>
        </w:rPr>
        <w:t>1</w:t>
      </w:r>
      <w:r w:rsidR="00F72402" w:rsidRPr="00DF4A6A">
        <w:rPr>
          <w:highlight w:val="yellow"/>
        </w:rPr>
        <w:t> </w:t>
      </w:r>
      <w:r w:rsidR="0025513E" w:rsidRPr="00DF4A6A">
        <w:rPr>
          <w:highlight w:val="yellow"/>
        </w:rPr>
        <w:t>–</w:t>
      </w:r>
      <w:r w:rsidR="00F72402" w:rsidRPr="00DF4A6A">
        <w:rPr>
          <w:highlight w:val="yellow"/>
          <w:lang w:val="kk-KZ"/>
        </w:rPr>
        <w:t> </w:t>
      </w:r>
      <w:r w:rsidR="0025513E" w:rsidRPr="00DF4A6A">
        <w:rPr>
          <w:highlight w:val="yellow"/>
        </w:rPr>
        <w:t xml:space="preserve">Семестр </w:t>
      </w:r>
    </w:p>
    <w:p w:rsidR="0025513E" w:rsidRPr="00DF4A6A" w:rsidRDefault="0025513E" w:rsidP="0025513E">
      <w:pPr>
        <w:contextualSpacing/>
        <w:jc w:val="center"/>
      </w:pPr>
      <w:r w:rsidRPr="00DF4A6A">
        <w:rPr>
          <w:highlight w:val="yellow"/>
          <w:lang w:val="kk-KZ"/>
        </w:rPr>
        <w:t>Кредит саны</w:t>
      </w:r>
      <w:r w:rsidR="005C4BB3">
        <w:rPr>
          <w:highlight w:val="yellow"/>
        </w:rPr>
        <w:t> –5</w:t>
      </w:r>
    </w:p>
    <w:p w:rsidR="0025513E" w:rsidRPr="00DF4A6A" w:rsidRDefault="0025513E" w:rsidP="0025513E">
      <w:pPr>
        <w:contextualSpacing/>
        <w:jc w:val="both"/>
      </w:pP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B07308" w:rsidRPr="00DF4A6A" w:rsidRDefault="001D1C88" w:rsidP="00B07308">
      <w:pPr>
        <w:pStyle w:val="a3"/>
        <w:ind w:left="0"/>
        <w:contextualSpacing/>
        <w:jc w:val="center"/>
        <w:rPr>
          <w:b/>
        </w:rPr>
      </w:pPr>
      <w:r w:rsidRPr="00DF4A6A">
        <w:rPr>
          <w:b/>
        </w:rPr>
        <w:t>Алматы 20</w:t>
      </w:r>
      <w:r w:rsidR="00EF29AA" w:rsidRPr="00DF4A6A">
        <w:rPr>
          <w:b/>
        </w:rPr>
        <w:t>1</w:t>
      </w:r>
      <w:r w:rsidR="003C6AE4" w:rsidRPr="00DF4A6A">
        <w:rPr>
          <w:b/>
          <w:lang w:val="kk-KZ"/>
        </w:rPr>
        <w:t>9</w:t>
      </w:r>
      <w:r w:rsidRPr="00DF4A6A">
        <w:rPr>
          <w:b/>
        </w:rPr>
        <w:t xml:space="preserve"> </w:t>
      </w:r>
      <w:r w:rsidRPr="00DF4A6A">
        <w:rPr>
          <w:b/>
          <w:lang w:val="kk-KZ"/>
        </w:rPr>
        <w:t>ж</w:t>
      </w:r>
      <w:r w:rsidRPr="00DF4A6A">
        <w:rPr>
          <w:b/>
        </w:rPr>
        <w:t>.</w:t>
      </w:r>
      <w:r w:rsidR="00B07308" w:rsidRPr="00DF4A6A">
        <w:rPr>
          <w:b/>
        </w:rPr>
        <w:br w:type="page"/>
      </w:r>
    </w:p>
    <w:p w:rsidR="0025513E" w:rsidRPr="005C4BB3" w:rsidRDefault="0025513E" w:rsidP="0025513E">
      <w:pPr>
        <w:pStyle w:val="a3"/>
        <w:ind w:left="0"/>
        <w:contextualSpacing/>
        <w:jc w:val="both"/>
      </w:pPr>
      <w:r w:rsidRPr="005C4BB3">
        <w:rPr>
          <w:lang w:val="kk-KZ"/>
        </w:rPr>
        <w:lastRenderedPageBreak/>
        <w:t>Оқу-әдістемелік кешенін әзірлеген</w:t>
      </w:r>
      <w:r w:rsidR="005C4BB3" w:rsidRPr="005C4BB3">
        <w:rPr>
          <w:lang w:val="kk-KZ"/>
        </w:rPr>
        <w:t xml:space="preserve"> т.ғ.д. профессор </w:t>
      </w:r>
      <w:proofErr w:type="spellStart"/>
      <w:r w:rsidR="005C4BB3" w:rsidRPr="005C4BB3">
        <w:t>Айсагалиев</w:t>
      </w:r>
      <w:proofErr w:type="spellEnd"/>
      <w:r w:rsidR="005C4BB3" w:rsidRPr="005C4BB3">
        <w:t xml:space="preserve"> С.А. </w:t>
      </w:r>
      <w:r w:rsidRPr="005C4BB3">
        <w:t xml:space="preserve"> </w:t>
      </w:r>
    </w:p>
    <w:p w:rsidR="0025513E" w:rsidRPr="00DF4A6A" w:rsidRDefault="0025513E" w:rsidP="0025513E">
      <w:pPr>
        <w:ind w:firstLine="402"/>
        <w:contextualSpacing/>
        <w:jc w:val="both"/>
        <w:rPr>
          <w:highlight w:val="yellow"/>
        </w:rPr>
      </w:pPr>
    </w:p>
    <w:p w:rsidR="0025513E" w:rsidRPr="005C4BB3" w:rsidRDefault="0025513E" w:rsidP="0025513E">
      <w:pPr>
        <w:ind w:firstLine="402"/>
        <w:contextualSpacing/>
        <w:jc w:val="both"/>
      </w:pPr>
    </w:p>
    <w:p w:rsidR="0025513E" w:rsidRPr="005C4BB3" w:rsidRDefault="0025513E" w:rsidP="0025513E">
      <w:pPr>
        <w:contextualSpacing/>
        <w:jc w:val="both"/>
      </w:pPr>
      <w:r w:rsidRPr="005C4BB3">
        <w:rPr>
          <w:lang w:val="kk-KZ"/>
        </w:rPr>
        <w:t>Мамандық бойынша негізгі оқу жоспарына сәйкес</w:t>
      </w:r>
      <w:r w:rsidRPr="005C4BB3">
        <w:t xml:space="preserve"> </w:t>
      </w:r>
    </w:p>
    <w:p w:rsidR="0025513E" w:rsidRPr="00DF4A6A" w:rsidRDefault="005C4BB3" w:rsidP="0025513E">
      <w:pPr>
        <w:contextualSpacing/>
        <w:jc w:val="both"/>
        <w:rPr>
          <w:rFonts w:eastAsia="Batang"/>
        </w:rPr>
      </w:pPr>
      <w:r w:rsidRPr="005C4BB3">
        <w:t xml:space="preserve">«7М054 – Математика </w:t>
      </w:r>
      <w:r>
        <w:rPr>
          <w:lang w:val="kk-KZ"/>
        </w:rPr>
        <w:t>және</w:t>
      </w:r>
      <w:r w:rsidRPr="005C4BB3">
        <w:t xml:space="preserve"> статистика»</w:t>
      </w: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F72402" w:rsidP="00B07308">
      <w:pPr>
        <w:pStyle w:val="a3"/>
        <w:ind w:left="0"/>
        <w:contextualSpacing/>
        <w:jc w:val="both"/>
      </w:pPr>
      <w:r w:rsidRPr="00DF4A6A">
        <w:rPr>
          <w:lang w:val="kk-KZ"/>
        </w:rPr>
        <w:t>ДТ</w:t>
      </w:r>
      <w:r w:rsidR="003C6AE4" w:rsidRPr="00DF4A6A">
        <w:rPr>
          <w:lang w:val="kk-KZ"/>
        </w:rPr>
        <w:t xml:space="preserve"> </w:t>
      </w:r>
      <w:r w:rsidRPr="00DF4A6A">
        <w:rPr>
          <w:lang w:val="kk-KZ"/>
        </w:rPr>
        <w:t>және</w:t>
      </w:r>
      <w:r w:rsidR="003C6AE4" w:rsidRPr="00DF4A6A">
        <w:rPr>
          <w:lang w:val="kk-KZ"/>
        </w:rPr>
        <w:t xml:space="preserve"> </w:t>
      </w:r>
      <w:r w:rsidRPr="00DF4A6A">
        <w:rPr>
          <w:lang w:val="kk-KZ"/>
        </w:rPr>
        <w:t>БТ</w:t>
      </w:r>
      <w:r w:rsidR="007676BE" w:rsidRPr="00DF4A6A">
        <w:rPr>
          <w:lang w:val="kk-KZ"/>
        </w:rPr>
        <w:t xml:space="preserve"> </w:t>
      </w:r>
      <w:r w:rsidR="009B54B5" w:rsidRPr="00DF4A6A">
        <w:rPr>
          <w:lang w:val="kk-KZ"/>
        </w:rPr>
        <w:t>кафедрасы</w:t>
      </w:r>
      <w:r w:rsidR="001D1C88" w:rsidRPr="00DF4A6A">
        <w:t xml:space="preserve"> </w:t>
      </w:r>
      <w:r w:rsidR="001D1C88" w:rsidRPr="00DF4A6A">
        <w:rPr>
          <w:lang w:val="kk-KZ"/>
        </w:rPr>
        <w:t>мәжілісінде</w:t>
      </w:r>
      <w:r w:rsidR="001D1C88" w:rsidRPr="00DF4A6A">
        <w:t xml:space="preserve"> </w:t>
      </w:r>
      <w:proofErr w:type="spellStart"/>
      <w:r w:rsidR="001D1C88" w:rsidRPr="00DF4A6A">
        <w:t>қарастырыл</w:t>
      </w:r>
      <w:proofErr w:type="spellEnd"/>
      <w:r w:rsidR="001D1C88" w:rsidRPr="00DF4A6A">
        <w:rPr>
          <w:lang w:val="kk-KZ"/>
        </w:rPr>
        <w:t>ды және  ұсынылды</w:t>
      </w:r>
      <w:r w:rsidR="001D1C88" w:rsidRPr="00DF4A6A">
        <w:tab/>
        <w:t xml:space="preserve"> </w:t>
      </w:r>
    </w:p>
    <w:p w:rsidR="001D1C88" w:rsidRPr="00DF4A6A" w:rsidRDefault="001D1C88" w:rsidP="001D1C88">
      <w:pPr>
        <w:contextualSpacing/>
        <w:jc w:val="both"/>
      </w:pPr>
      <w:r w:rsidRPr="00DF4A6A">
        <w:t>«</w:t>
      </w:r>
      <w:r w:rsidR="003C6AE4" w:rsidRPr="00DF4A6A">
        <w:t>___</w:t>
      </w:r>
      <w:r w:rsidRPr="00DF4A6A">
        <w:t xml:space="preserve">» </w:t>
      </w:r>
      <w:r w:rsidR="003C6AE4" w:rsidRPr="00DF4A6A">
        <w:rPr>
          <w:lang w:val="kk-KZ"/>
        </w:rPr>
        <w:t>___</w:t>
      </w:r>
      <w:r w:rsidR="003C6AE4" w:rsidRPr="00DF4A6A">
        <w:t xml:space="preserve">_____ </w:t>
      </w:r>
      <w:r w:rsidRPr="00DF4A6A">
        <w:t>20</w:t>
      </w:r>
      <w:r w:rsidR="00B07308" w:rsidRPr="00DF4A6A">
        <w:rPr>
          <w:lang w:val="kk-KZ"/>
        </w:rPr>
        <w:t>1</w:t>
      </w:r>
      <w:r w:rsidR="003C6AE4" w:rsidRPr="00DF4A6A">
        <w:t>9</w:t>
      </w:r>
      <w:r w:rsidRPr="00DF4A6A">
        <w:t xml:space="preserve"> </w:t>
      </w:r>
      <w:r w:rsidRPr="00DF4A6A">
        <w:rPr>
          <w:lang w:val="kk-KZ"/>
        </w:rPr>
        <w:t>ж</w:t>
      </w:r>
      <w:r w:rsidRPr="00DF4A6A">
        <w:t>., №</w:t>
      </w:r>
      <w:r w:rsidR="003C6AE4" w:rsidRPr="00DF4A6A">
        <w:rPr>
          <w:lang w:val="kk-KZ"/>
        </w:rPr>
        <w:t>__</w:t>
      </w:r>
      <w:r w:rsidRPr="00DF4A6A">
        <w:t xml:space="preserve"> </w:t>
      </w:r>
      <w:r w:rsidR="00B07308" w:rsidRPr="00DF4A6A">
        <w:t>ха</w:t>
      </w:r>
      <w:r w:rsidRPr="00DF4A6A">
        <w:rPr>
          <w:lang w:val="kk-KZ"/>
        </w:rPr>
        <w:t>ттама</w:t>
      </w:r>
      <w:r w:rsidRPr="00DF4A6A">
        <w:t xml:space="preserve"> </w:t>
      </w:r>
    </w:p>
    <w:p w:rsidR="001D1C88" w:rsidRPr="00DF4A6A" w:rsidRDefault="001D1C88" w:rsidP="001D1C88">
      <w:pPr>
        <w:contextualSpacing/>
        <w:jc w:val="both"/>
      </w:pPr>
    </w:p>
    <w:p w:rsidR="001D1C88" w:rsidRPr="00DF4A6A" w:rsidRDefault="00F72402" w:rsidP="001D1C88">
      <w:pPr>
        <w:contextualSpacing/>
        <w:jc w:val="both"/>
        <w:rPr>
          <w:lang w:val="kk-KZ"/>
        </w:rPr>
      </w:pPr>
      <w:r w:rsidRPr="00DF4A6A">
        <w:rPr>
          <w:lang w:val="kk-KZ"/>
        </w:rPr>
        <w:t>ДТ және БТ</w:t>
      </w:r>
      <w:r w:rsidR="006A09E6" w:rsidRPr="00DF4A6A">
        <w:rPr>
          <w:lang w:val="kk-KZ"/>
        </w:rPr>
        <w:t xml:space="preserve"> </w:t>
      </w:r>
      <w:r w:rsidR="00B07308" w:rsidRPr="00DF4A6A">
        <w:rPr>
          <w:lang w:val="kk-KZ"/>
        </w:rPr>
        <w:t>к</w:t>
      </w:r>
      <w:r w:rsidR="001D1C88" w:rsidRPr="00DF4A6A">
        <w:rPr>
          <w:lang w:val="kk-KZ"/>
        </w:rPr>
        <w:t>афедра</w:t>
      </w:r>
      <w:r w:rsidR="00B07308" w:rsidRPr="00DF4A6A">
        <w:rPr>
          <w:lang w:val="kk-KZ"/>
        </w:rPr>
        <w:t>сының</w:t>
      </w:r>
      <w:r w:rsidR="001D1C88" w:rsidRPr="00DF4A6A">
        <w:rPr>
          <w:lang w:val="kk-KZ"/>
        </w:rPr>
        <w:t xml:space="preserve"> меңгерушісі</w:t>
      </w:r>
      <w:r w:rsidR="00B07308" w:rsidRPr="00DF4A6A">
        <w:rPr>
          <w:lang w:val="kk-KZ"/>
        </w:rPr>
        <w:t xml:space="preserve"> </w:t>
      </w:r>
      <w:r w:rsidRPr="00DF4A6A">
        <w:t>________________</w:t>
      </w:r>
      <w:r w:rsidRPr="00DF4A6A">
        <w:rPr>
          <w:lang w:val="kk-KZ"/>
        </w:rPr>
        <w:t>Х.Хомпыш</w:t>
      </w:r>
    </w:p>
    <w:p w:rsidR="001D1C88" w:rsidRPr="00DF4A6A" w:rsidRDefault="00F72402" w:rsidP="001D1C88">
      <w:pPr>
        <w:contextualSpacing/>
        <w:rPr>
          <w:lang w:val="kk-KZ"/>
        </w:rPr>
      </w:pPr>
      <w:r w:rsidRPr="00DF4A6A">
        <w:tab/>
      </w:r>
      <w:r w:rsidRPr="00DF4A6A">
        <w:tab/>
      </w:r>
      <w:r w:rsidRPr="00DF4A6A">
        <w:tab/>
      </w:r>
      <w:r w:rsidRPr="00DF4A6A">
        <w:tab/>
      </w:r>
      <w:r w:rsidRPr="00DF4A6A">
        <w:tab/>
      </w:r>
      <w:r w:rsidRPr="00DF4A6A">
        <w:tab/>
      </w:r>
      <w:r w:rsidRPr="00DF4A6A">
        <w:tab/>
      </w:r>
      <w:r w:rsidR="00B07308" w:rsidRPr="00DF4A6A">
        <w:rPr>
          <w:lang w:val="kk-KZ"/>
        </w:rPr>
        <w:tab/>
        <w:t xml:space="preserve"> </w:t>
      </w:r>
      <w:r w:rsidR="001D1C88" w:rsidRPr="00DF4A6A">
        <w:rPr>
          <w:lang w:val="kk-KZ"/>
        </w:rPr>
        <w:t>(қолы)</w:t>
      </w:r>
    </w:p>
    <w:p w:rsidR="001D1C88" w:rsidRPr="00DF4A6A" w:rsidRDefault="001D1C88" w:rsidP="001D1C88">
      <w:pPr>
        <w:ind w:firstLine="720"/>
        <w:contextualSpacing/>
        <w:jc w:val="center"/>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pStyle w:val="3"/>
        <w:ind w:firstLine="402"/>
        <w:contextualSpacing/>
        <w:rPr>
          <w:rFonts w:ascii="Times New Roman" w:hAnsi="Times New Roman" w:cs="Times New Roman"/>
          <w:sz w:val="24"/>
          <w:szCs w:val="24"/>
          <w:lang w:val="kk-KZ"/>
        </w:rPr>
      </w:pPr>
    </w:p>
    <w:p w:rsidR="001D1C88" w:rsidRPr="00DF4A6A" w:rsidRDefault="001D1C88" w:rsidP="001D1C88">
      <w:pPr>
        <w:pStyle w:val="3"/>
        <w:contextualSpacing/>
        <w:rPr>
          <w:rFonts w:ascii="Times New Roman" w:hAnsi="Times New Roman" w:cs="Times New Roman"/>
          <w:b w:val="0"/>
          <w:sz w:val="24"/>
          <w:szCs w:val="24"/>
          <w:lang w:val="kk-KZ"/>
        </w:rPr>
      </w:pPr>
      <w:r w:rsidRPr="00DF4A6A">
        <w:rPr>
          <w:rFonts w:ascii="Times New Roman" w:hAnsi="Times New Roman" w:cs="Times New Roman"/>
          <w:b w:val="0"/>
          <w:sz w:val="24"/>
          <w:szCs w:val="24"/>
          <w:lang w:val="kk-KZ"/>
        </w:rPr>
        <w:t>Факультеттің әдістемелік бюро</w:t>
      </w:r>
      <w:r w:rsidRPr="00DF4A6A">
        <w:rPr>
          <w:rFonts w:ascii="Times New Roman" w:hAnsi="Times New Roman" w:cs="Times New Roman"/>
          <w:sz w:val="24"/>
          <w:szCs w:val="24"/>
          <w:lang w:val="kk-KZ"/>
        </w:rPr>
        <w:t xml:space="preserve"> </w:t>
      </w:r>
      <w:r w:rsidRPr="00DF4A6A">
        <w:rPr>
          <w:rFonts w:ascii="Times New Roman" w:hAnsi="Times New Roman" w:cs="Times New Roman"/>
          <w:b w:val="0"/>
          <w:sz w:val="24"/>
          <w:szCs w:val="24"/>
          <w:lang w:val="kk-KZ"/>
        </w:rPr>
        <w:t xml:space="preserve">мәжілісінде ұсынылды </w:t>
      </w:r>
    </w:p>
    <w:p w:rsidR="003C6AE4" w:rsidRPr="00DF4A6A" w:rsidRDefault="003C6AE4" w:rsidP="003C6AE4">
      <w:pPr>
        <w:contextualSpacing/>
        <w:jc w:val="both"/>
        <w:rPr>
          <w:lang w:val="kk-KZ"/>
        </w:rPr>
      </w:pPr>
      <w:r w:rsidRPr="00DF4A6A">
        <w:rPr>
          <w:lang w:val="kk-KZ"/>
        </w:rPr>
        <w:t xml:space="preserve">«___» ________ 2019 ж., №__ хаттама </w:t>
      </w:r>
    </w:p>
    <w:p w:rsidR="001D1C88" w:rsidRPr="00DF4A6A" w:rsidRDefault="001D1C88" w:rsidP="001D1C88">
      <w:pPr>
        <w:contextualSpacing/>
        <w:rPr>
          <w:lang w:val="kk-KZ"/>
        </w:rPr>
      </w:pPr>
    </w:p>
    <w:p w:rsidR="00B07308" w:rsidRPr="00DF4A6A" w:rsidRDefault="006A09E6" w:rsidP="001D1C88">
      <w:pPr>
        <w:contextualSpacing/>
        <w:rPr>
          <w:lang w:val="kk-KZ"/>
        </w:rPr>
      </w:pPr>
      <w:r w:rsidRPr="00DF4A6A">
        <w:rPr>
          <w:lang w:val="kk-KZ"/>
        </w:rPr>
        <w:t xml:space="preserve">Механика-математика </w:t>
      </w:r>
      <w:r w:rsidR="00B07308" w:rsidRPr="00DF4A6A">
        <w:rPr>
          <w:lang w:val="kk-KZ"/>
        </w:rPr>
        <w:t>ф</w:t>
      </w:r>
      <w:r w:rsidR="001D1C88" w:rsidRPr="00DF4A6A">
        <w:rPr>
          <w:lang w:val="kk-KZ"/>
        </w:rPr>
        <w:t>акультет</w:t>
      </w:r>
      <w:r w:rsidR="00B07308" w:rsidRPr="00DF4A6A">
        <w:rPr>
          <w:lang w:val="kk-KZ"/>
        </w:rPr>
        <w:t>інің</w:t>
      </w:r>
      <w:r w:rsidR="001D1C88" w:rsidRPr="00DF4A6A">
        <w:rPr>
          <w:lang w:val="kk-KZ"/>
        </w:rPr>
        <w:t xml:space="preserve"> </w:t>
      </w:r>
    </w:p>
    <w:p w:rsidR="001D1C88" w:rsidRPr="00DF4A6A" w:rsidRDefault="00B07308" w:rsidP="001D1C88">
      <w:pPr>
        <w:contextualSpacing/>
        <w:rPr>
          <w:lang w:val="kk-KZ"/>
        </w:rPr>
      </w:pPr>
      <w:r w:rsidRPr="00DF4A6A">
        <w:rPr>
          <w:lang w:val="kk-KZ"/>
        </w:rPr>
        <w:t xml:space="preserve">әдістемелік </w:t>
      </w:r>
      <w:r w:rsidR="006A09E6" w:rsidRPr="00DF4A6A">
        <w:rPr>
          <w:lang w:val="kk-KZ"/>
        </w:rPr>
        <w:t>бюросының төрайым</w:t>
      </w:r>
      <w:r w:rsidR="001D1C88" w:rsidRPr="00DF4A6A">
        <w:rPr>
          <w:lang w:val="kk-KZ"/>
        </w:rPr>
        <w:t>ы____________________</w:t>
      </w:r>
      <w:r w:rsidR="003C6AE4" w:rsidRPr="00DF4A6A">
        <w:rPr>
          <w:lang w:val="kk-KZ"/>
        </w:rPr>
        <w:t xml:space="preserve"> Абдуахитова Г.Е.</w:t>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1D1C88" w:rsidRPr="00DF4A6A">
        <w:rPr>
          <w:lang w:val="kk-KZ"/>
        </w:rPr>
        <w:t>(қолы)</w:t>
      </w: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Default="007D0929"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Pr="00DF4A6A" w:rsidRDefault="00DF4A6A" w:rsidP="001D1C88">
      <w:pPr>
        <w:contextualSpacing/>
        <w:rPr>
          <w:lang w:val="kk-KZ" w:eastAsia="ko-KR"/>
        </w:rPr>
      </w:pPr>
    </w:p>
    <w:p w:rsidR="007676BE" w:rsidRPr="00DF4A6A" w:rsidRDefault="007676BE" w:rsidP="001D1C88">
      <w:pPr>
        <w:contextualSpacing/>
        <w:rPr>
          <w:lang w:val="kk-KZ" w:eastAsia="ko-KR"/>
        </w:rPr>
      </w:pPr>
    </w:p>
    <w:p w:rsidR="00252F12" w:rsidRDefault="00252F12" w:rsidP="00252F12">
      <w:pPr>
        <w:contextualSpacing/>
        <w:rPr>
          <w:lang w:val="kk-KZ" w:eastAsia="ko-KR"/>
        </w:rPr>
      </w:pPr>
    </w:p>
    <w:p w:rsidR="005C4BB3" w:rsidRDefault="005C4BB3" w:rsidP="00252F12">
      <w:pPr>
        <w:contextualSpacing/>
        <w:rPr>
          <w:lang w:val="kk-KZ" w:eastAsia="ko-KR"/>
        </w:rPr>
      </w:pPr>
    </w:p>
    <w:p w:rsidR="005C4BB3" w:rsidRPr="00DF4A6A" w:rsidRDefault="005C4BB3" w:rsidP="00252F12">
      <w:pPr>
        <w:contextualSpacing/>
        <w:rPr>
          <w:lang w:val="kk-KZ" w:eastAsia="ko-KR"/>
        </w:rPr>
      </w:pPr>
    </w:p>
    <w:p w:rsidR="00696D8F" w:rsidRPr="00DF4A6A" w:rsidRDefault="00696D8F" w:rsidP="006C257D">
      <w:pPr>
        <w:contextualSpacing/>
        <w:rPr>
          <w:b/>
          <w:lang w:val="kk-KZ"/>
        </w:rPr>
      </w:pPr>
      <w:r w:rsidRPr="00DF4A6A">
        <w:rPr>
          <w:i/>
          <w:lang w:val="kk-KZ"/>
        </w:rPr>
        <w:t xml:space="preserve">   </w:t>
      </w:r>
    </w:p>
    <w:p w:rsidR="006C257D" w:rsidRPr="00DF4A6A" w:rsidRDefault="006C257D" w:rsidP="006C257D">
      <w:pPr>
        <w:contextualSpacing/>
        <w:rPr>
          <w:b/>
          <w:lang w:val="kk-KZ"/>
        </w:rPr>
      </w:pPr>
    </w:p>
    <w:p w:rsidR="00696D8F" w:rsidRPr="00DF4A6A" w:rsidRDefault="00696D8F" w:rsidP="00696D8F">
      <w:pPr>
        <w:autoSpaceDE w:val="0"/>
        <w:autoSpaceDN w:val="0"/>
        <w:adjustRightInd w:val="0"/>
        <w:contextualSpacing/>
        <w:jc w:val="center"/>
        <w:rPr>
          <w:b/>
          <w:bCs/>
          <w:lang w:val="kk-KZ"/>
        </w:rPr>
      </w:pPr>
      <w:r w:rsidRPr="00DF4A6A">
        <w:rPr>
          <w:b/>
          <w:bCs/>
          <w:lang w:val="kk-KZ"/>
        </w:rPr>
        <w:lastRenderedPageBreak/>
        <w:t>СИЛЛАБУС</w:t>
      </w:r>
    </w:p>
    <w:p w:rsidR="00696D8F" w:rsidRPr="00DF4A6A" w:rsidRDefault="00696D8F" w:rsidP="00696D8F">
      <w:pPr>
        <w:autoSpaceDE w:val="0"/>
        <w:autoSpaceDN w:val="0"/>
        <w:adjustRightInd w:val="0"/>
        <w:contextualSpacing/>
        <w:jc w:val="center"/>
        <w:rPr>
          <w:b/>
          <w:bCs/>
          <w:lang w:val="kk-KZ"/>
        </w:rPr>
      </w:pPr>
      <w:r w:rsidRPr="00DF4A6A">
        <w:rPr>
          <w:b/>
          <w:bCs/>
          <w:lang w:val="kk-KZ"/>
        </w:rPr>
        <w:t>«</w:t>
      </w:r>
      <w:r w:rsidR="00B17375" w:rsidRPr="00B17375">
        <w:rPr>
          <w:b/>
          <w:bCs/>
          <w:lang w:val="kk-KZ"/>
        </w:rPr>
        <w:t>7М0</w:t>
      </w:r>
      <w:r w:rsidR="00B17375">
        <w:rPr>
          <w:b/>
          <w:bCs/>
          <w:lang w:val="kk-KZ"/>
        </w:rPr>
        <w:t>54 – Математика және статистика</w:t>
      </w:r>
      <w:r w:rsidRPr="00DF4A6A">
        <w:rPr>
          <w:b/>
          <w:bCs/>
          <w:lang w:val="kk-KZ"/>
        </w:rPr>
        <w:t>»</w:t>
      </w:r>
    </w:p>
    <w:p w:rsidR="00696D8F" w:rsidRPr="00DF4A6A" w:rsidRDefault="00696D8F" w:rsidP="00696D8F">
      <w:pPr>
        <w:autoSpaceDE w:val="0"/>
        <w:autoSpaceDN w:val="0"/>
        <w:adjustRightInd w:val="0"/>
        <w:contextualSpacing/>
        <w:jc w:val="center"/>
        <w:rPr>
          <w:b/>
          <w:bCs/>
          <w:lang w:val="kk-KZ"/>
        </w:rPr>
      </w:pPr>
      <w:r w:rsidRPr="00DF4A6A">
        <w:rPr>
          <w:b/>
          <w:bCs/>
          <w:lang w:val="kk-KZ"/>
        </w:rPr>
        <w:t>білім беру бағдарламасы  бойынша</w:t>
      </w:r>
    </w:p>
    <w:p w:rsidR="00696D8F" w:rsidRPr="00DF4A6A" w:rsidRDefault="00B17375" w:rsidP="00696D8F">
      <w:pPr>
        <w:contextualSpacing/>
        <w:jc w:val="center"/>
        <w:rPr>
          <w:b/>
          <w:bCs/>
          <w:lang w:val="kk-KZ"/>
        </w:rPr>
      </w:pPr>
      <w:r>
        <w:rPr>
          <w:b/>
          <w:bCs/>
          <w:lang w:val="kk-KZ"/>
        </w:rPr>
        <w:t>күзгі</w:t>
      </w:r>
      <w:r w:rsidR="00696D8F" w:rsidRPr="00DF4A6A">
        <w:rPr>
          <w:b/>
          <w:bCs/>
          <w:lang w:val="kk-KZ"/>
        </w:rPr>
        <w:t xml:space="preserve"> семестр </w:t>
      </w:r>
      <w:r>
        <w:rPr>
          <w:b/>
          <w:bCs/>
          <w:lang w:val="kk-KZ"/>
        </w:rPr>
        <w:t>2019-2020</w:t>
      </w:r>
      <w:r w:rsidR="00696D8F" w:rsidRPr="00DF4A6A">
        <w:rPr>
          <w:b/>
          <w:bCs/>
          <w:lang w:val="kk-KZ"/>
        </w:rPr>
        <w:t xml:space="preserve"> оқу жылы</w:t>
      </w:r>
    </w:p>
    <w:p w:rsidR="00696D8F" w:rsidRPr="00DF4A6A" w:rsidRDefault="00696D8F" w:rsidP="00696D8F">
      <w:pPr>
        <w:contextualSpacing/>
        <w:jc w:val="center"/>
        <w:rPr>
          <w:b/>
          <w:bCs/>
          <w:lang w:val="kk-KZ"/>
        </w:rPr>
      </w:pPr>
    </w:p>
    <w:p w:rsidR="00696D8F" w:rsidRPr="00DF4A6A" w:rsidRDefault="00696D8F" w:rsidP="00696D8F">
      <w:pPr>
        <w:contextualSpacing/>
        <w:rPr>
          <w:b/>
          <w:lang w:val="kk-KZ"/>
        </w:rPr>
      </w:pPr>
      <w:r w:rsidRPr="00DF4A6A">
        <w:rPr>
          <w:b/>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3"/>
        <w:gridCol w:w="709"/>
        <w:gridCol w:w="945"/>
        <w:gridCol w:w="572"/>
        <w:gridCol w:w="373"/>
        <w:gridCol w:w="945"/>
        <w:gridCol w:w="425"/>
        <w:gridCol w:w="975"/>
        <w:gridCol w:w="1400"/>
      </w:tblGrid>
      <w:tr w:rsidR="00696D8F" w:rsidRPr="00DF4A6A" w:rsidTr="00696D8F">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spacing w:line="256" w:lineRule="auto"/>
              <w:contextualSpacing/>
              <w:jc w:val="center"/>
              <w:rPr>
                <w:bCs/>
                <w:lang w:val="kk-KZ" w:eastAsia="en-US"/>
              </w:rPr>
            </w:pPr>
            <w:r w:rsidRPr="00784830">
              <w:rPr>
                <w:bCs/>
                <w:lang w:val="kk-KZ" w:eastAsia="en-US"/>
              </w:rPr>
              <w:t>Пәннің коды</w:t>
            </w:r>
          </w:p>
        </w:tc>
        <w:tc>
          <w:tcPr>
            <w:tcW w:w="1743" w:type="dxa"/>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spacing w:line="256" w:lineRule="auto"/>
              <w:contextualSpacing/>
              <w:jc w:val="center"/>
              <w:rPr>
                <w:bCs/>
                <w:lang w:val="kk-KZ" w:eastAsia="en-US"/>
              </w:rPr>
            </w:pPr>
            <w:r w:rsidRPr="00784830">
              <w:rPr>
                <w:bCs/>
                <w:lang w:val="kk-KZ" w:eastAsia="en-US"/>
              </w:rPr>
              <w:t>Пәннің атауы</w:t>
            </w:r>
          </w:p>
        </w:tc>
        <w:tc>
          <w:tcPr>
            <w:tcW w:w="709" w:type="dxa"/>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spacing w:line="256" w:lineRule="auto"/>
              <w:contextualSpacing/>
              <w:jc w:val="center"/>
              <w:rPr>
                <w:bCs/>
                <w:lang w:val="kk-KZ" w:eastAsia="en-US"/>
              </w:rPr>
            </w:pPr>
            <w:r w:rsidRPr="00784830">
              <w:rPr>
                <w:bCs/>
                <w:lang w:val="kk-KZ" w:eastAsia="en-US"/>
              </w:rPr>
              <w:t>СӨЖ</w:t>
            </w:r>
          </w:p>
        </w:tc>
        <w:tc>
          <w:tcPr>
            <w:tcW w:w="945" w:type="dxa"/>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spacing w:line="256" w:lineRule="auto"/>
              <w:contextualSpacing/>
              <w:jc w:val="center"/>
              <w:rPr>
                <w:bCs/>
                <w:lang w:eastAsia="en-US"/>
              </w:rPr>
            </w:pPr>
            <w:r w:rsidRPr="00784830">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spacing w:line="256" w:lineRule="auto"/>
              <w:contextualSpacing/>
              <w:jc w:val="center"/>
              <w:rPr>
                <w:bCs/>
                <w:lang w:eastAsia="en-US"/>
              </w:rPr>
            </w:pPr>
            <w:proofErr w:type="spellStart"/>
            <w:r w:rsidRPr="00784830">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СОӨЖ</w:t>
            </w:r>
          </w:p>
        </w:tc>
      </w:tr>
      <w:tr w:rsidR="00696D8F" w:rsidRPr="00DF4A6A" w:rsidTr="00696D8F">
        <w:tc>
          <w:tcPr>
            <w:tcW w:w="1768" w:type="dxa"/>
            <w:tcBorders>
              <w:top w:val="single" w:sz="4" w:space="0" w:color="000000"/>
              <w:left w:val="single" w:sz="4" w:space="0" w:color="000000"/>
              <w:bottom w:val="single" w:sz="4" w:space="0" w:color="000000"/>
              <w:right w:val="single" w:sz="4" w:space="0" w:color="000000"/>
            </w:tcBorders>
          </w:tcPr>
          <w:p w:rsidR="00696D8F" w:rsidRPr="00784830" w:rsidRDefault="00784830" w:rsidP="00696D8F">
            <w:pPr>
              <w:autoSpaceDE w:val="0"/>
              <w:autoSpaceDN w:val="0"/>
              <w:adjustRightInd w:val="0"/>
              <w:spacing w:line="256" w:lineRule="auto"/>
              <w:contextualSpacing/>
              <w:jc w:val="center"/>
              <w:rPr>
                <w:b/>
                <w:bCs/>
                <w:lang w:eastAsia="en-US"/>
              </w:rPr>
            </w:pPr>
            <w:r w:rsidRPr="00784830">
              <w:rPr>
                <w:lang w:val="kk-KZ"/>
              </w:rPr>
              <w:t xml:space="preserve">VABP 5207  </w:t>
            </w:r>
          </w:p>
        </w:tc>
        <w:tc>
          <w:tcPr>
            <w:tcW w:w="1743" w:type="dxa"/>
            <w:tcBorders>
              <w:top w:val="single" w:sz="4" w:space="0" w:color="000000"/>
              <w:left w:val="single" w:sz="4" w:space="0" w:color="000000"/>
              <w:bottom w:val="single" w:sz="4" w:space="0" w:color="000000"/>
              <w:right w:val="single" w:sz="4" w:space="0" w:color="000000"/>
            </w:tcBorders>
          </w:tcPr>
          <w:p w:rsidR="00696D8F" w:rsidRPr="00784830" w:rsidRDefault="00784830" w:rsidP="00696D8F">
            <w:pPr>
              <w:autoSpaceDE w:val="0"/>
              <w:autoSpaceDN w:val="0"/>
              <w:adjustRightInd w:val="0"/>
              <w:spacing w:line="256" w:lineRule="auto"/>
              <w:contextualSpacing/>
              <w:rPr>
                <w:b/>
                <w:lang w:eastAsia="en-US"/>
              </w:rPr>
            </w:pPr>
            <w:r w:rsidRPr="00784830">
              <w:rPr>
                <w:lang w:val="kk-KZ"/>
              </w:rPr>
              <w:t>Банах кеңістігінде дөңестік талдау</w:t>
            </w:r>
          </w:p>
        </w:tc>
        <w:tc>
          <w:tcPr>
            <w:tcW w:w="709" w:type="dxa"/>
            <w:tcBorders>
              <w:top w:val="single" w:sz="4" w:space="0" w:color="000000"/>
              <w:left w:val="single" w:sz="4" w:space="0" w:color="000000"/>
              <w:bottom w:val="single" w:sz="4" w:space="0" w:color="000000"/>
              <w:right w:val="single" w:sz="4" w:space="0" w:color="000000"/>
            </w:tcBorders>
          </w:tcPr>
          <w:p w:rsidR="00696D8F" w:rsidRPr="00784830" w:rsidRDefault="00B17375" w:rsidP="00696D8F">
            <w:pPr>
              <w:autoSpaceDE w:val="0"/>
              <w:autoSpaceDN w:val="0"/>
              <w:adjustRightInd w:val="0"/>
              <w:spacing w:line="256" w:lineRule="auto"/>
              <w:contextualSpacing/>
              <w:jc w:val="center"/>
              <w:rPr>
                <w:lang w:val="kk-KZ" w:eastAsia="en-US"/>
              </w:rPr>
            </w:pPr>
            <w:r w:rsidRPr="00784830">
              <w:rPr>
                <w:lang w:val="kk-KZ" w:eastAsia="en-US"/>
              </w:rPr>
              <w:t>25</w:t>
            </w:r>
          </w:p>
        </w:tc>
        <w:tc>
          <w:tcPr>
            <w:tcW w:w="945" w:type="dxa"/>
            <w:tcBorders>
              <w:top w:val="single" w:sz="4" w:space="0" w:color="000000"/>
              <w:left w:val="single" w:sz="4" w:space="0" w:color="000000"/>
              <w:bottom w:val="single" w:sz="4" w:space="0" w:color="000000"/>
              <w:right w:val="single" w:sz="4" w:space="0" w:color="000000"/>
            </w:tcBorders>
          </w:tcPr>
          <w:p w:rsidR="00696D8F" w:rsidRPr="00784830" w:rsidRDefault="00B17375" w:rsidP="00696D8F">
            <w:pPr>
              <w:autoSpaceDE w:val="0"/>
              <w:autoSpaceDN w:val="0"/>
              <w:adjustRightInd w:val="0"/>
              <w:spacing w:line="256" w:lineRule="auto"/>
              <w:contextualSpacing/>
              <w:jc w:val="center"/>
              <w:rPr>
                <w:lang w:val="kk-KZ" w:eastAsia="en-US"/>
              </w:rPr>
            </w:pPr>
            <w:r w:rsidRPr="00784830">
              <w:rPr>
                <w:lang w:val="kk-KZ" w:eastAsia="en-US"/>
              </w:rPr>
              <w:t>15</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784830" w:rsidRDefault="00B17375" w:rsidP="00696D8F">
            <w:pPr>
              <w:autoSpaceDE w:val="0"/>
              <w:autoSpaceDN w:val="0"/>
              <w:adjustRightInd w:val="0"/>
              <w:spacing w:line="256" w:lineRule="auto"/>
              <w:contextualSpacing/>
              <w:jc w:val="center"/>
              <w:rPr>
                <w:lang w:val="kk-KZ" w:eastAsia="en-US"/>
              </w:rPr>
            </w:pPr>
            <w:r w:rsidRPr="00784830">
              <w:rPr>
                <w:lang w:val="kk-KZ" w:eastAsia="en-US"/>
              </w:rPr>
              <w:t>30</w:t>
            </w:r>
          </w:p>
        </w:tc>
        <w:tc>
          <w:tcPr>
            <w:tcW w:w="945" w:type="dxa"/>
            <w:tcBorders>
              <w:top w:val="single" w:sz="4" w:space="0" w:color="000000"/>
              <w:left w:val="single" w:sz="4" w:space="0" w:color="000000"/>
              <w:bottom w:val="single" w:sz="4" w:space="0" w:color="000000"/>
              <w:right w:val="single" w:sz="4" w:space="0" w:color="000000"/>
            </w:tcBorders>
          </w:tcPr>
          <w:p w:rsidR="00696D8F" w:rsidRPr="00B17375" w:rsidRDefault="00B17375" w:rsidP="00696D8F">
            <w:pPr>
              <w:autoSpaceDE w:val="0"/>
              <w:autoSpaceDN w:val="0"/>
              <w:adjustRightInd w:val="0"/>
              <w:spacing w:line="256" w:lineRule="auto"/>
              <w:contextualSpacing/>
              <w:jc w:val="center"/>
              <w:rPr>
                <w:lang w:val="kk-KZ" w:eastAsia="en-US"/>
              </w:rPr>
            </w:pPr>
            <w:r w:rsidRPr="00B17375">
              <w:rPr>
                <w:lang w:val="kk-KZ"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B17375" w:rsidRDefault="00B17375" w:rsidP="00696D8F">
            <w:pPr>
              <w:autoSpaceDE w:val="0"/>
              <w:autoSpaceDN w:val="0"/>
              <w:adjustRightInd w:val="0"/>
              <w:spacing w:line="256" w:lineRule="auto"/>
              <w:contextualSpacing/>
              <w:jc w:val="center"/>
              <w:rPr>
                <w:lang w:val="kk-KZ" w:eastAsia="en-US"/>
              </w:rPr>
            </w:pPr>
            <w:r w:rsidRPr="00B17375">
              <w:rPr>
                <w:lang w:val="kk-KZ" w:eastAsia="en-US"/>
              </w:rPr>
              <w:t>5</w:t>
            </w:r>
          </w:p>
        </w:tc>
        <w:tc>
          <w:tcPr>
            <w:tcW w:w="1400" w:type="dxa"/>
            <w:tcBorders>
              <w:top w:val="single" w:sz="4" w:space="0" w:color="000000"/>
              <w:left w:val="single" w:sz="4" w:space="0" w:color="000000"/>
              <w:bottom w:val="single" w:sz="4" w:space="0" w:color="000000"/>
              <w:right w:val="single" w:sz="4" w:space="0" w:color="000000"/>
            </w:tcBorders>
          </w:tcPr>
          <w:p w:rsidR="00696D8F" w:rsidRPr="00B17375" w:rsidRDefault="00B17375" w:rsidP="00696D8F">
            <w:pPr>
              <w:autoSpaceDE w:val="0"/>
              <w:autoSpaceDN w:val="0"/>
              <w:adjustRightInd w:val="0"/>
              <w:spacing w:line="256" w:lineRule="auto"/>
              <w:contextualSpacing/>
              <w:jc w:val="center"/>
              <w:rPr>
                <w:lang w:val="kk-KZ" w:eastAsia="en-US"/>
              </w:rPr>
            </w:pPr>
            <w:r w:rsidRPr="00B17375">
              <w:rPr>
                <w:lang w:val="kk-KZ" w:eastAsia="en-US"/>
              </w:rPr>
              <w:t>7</w:t>
            </w:r>
          </w:p>
        </w:tc>
      </w:tr>
      <w:tr w:rsidR="00696D8F" w:rsidRPr="00DF4A6A" w:rsidTr="00B17375">
        <w:trPr>
          <w:trHeight w:val="425"/>
        </w:trPr>
        <w:tc>
          <w:tcPr>
            <w:tcW w:w="1768" w:type="dxa"/>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contextualSpacing/>
              <w:rPr>
                <w:bCs/>
              </w:rPr>
            </w:pPr>
            <w:r w:rsidRPr="00784830">
              <w:rPr>
                <w:bCs/>
                <w:lang w:val="kk-KZ"/>
              </w:rPr>
              <w:t>Дәріскер</w:t>
            </w:r>
            <w:r w:rsidRPr="00784830">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84830" w:rsidRDefault="00B17375" w:rsidP="00B17375">
            <w:pPr>
              <w:contextualSpacing/>
              <w:jc w:val="center"/>
            </w:pPr>
            <w:proofErr w:type="spellStart"/>
            <w:r w:rsidRPr="00784830">
              <w:rPr>
                <w:bCs/>
              </w:rPr>
              <w:t>т.ғ.д</w:t>
            </w:r>
            <w:proofErr w:type="spellEnd"/>
            <w:r w:rsidRPr="00784830">
              <w:rPr>
                <w:bCs/>
              </w:rPr>
              <w:t xml:space="preserve">. профессор </w:t>
            </w:r>
            <w:proofErr w:type="spellStart"/>
            <w:r w:rsidRPr="00784830">
              <w:rPr>
                <w:bCs/>
              </w:rPr>
              <w:t>Айсагалиев</w:t>
            </w:r>
            <w:proofErr w:type="spellEnd"/>
            <w:r w:rsidRPr="00784830">
              <w:rPr>
                <w:bCs/>
              </w:rPr>
              <w:t xml:space="preserve"> С.А.</w:t>
            </w:r>
          </w:p>
        </w:tc>
        <w:tc>
          <w:tcPr>
            <w:tcW w:w="1743"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DF4A6A" w:rsidTr="00B17375">
        <w:trPr>
          <w:trHeight w:val="417"/>
        </w:trPr>
        <w:tc>
          <w:tcPr>
            <w:tcW w:w="1768" w:type="dxa"/>
            <w:tcBorders>
              <w:top w:val="single" w:sz="4" w:space="0" w:color="000000"/>
              <w:left w:val="single" w:sz="4" w:space="0" w:color="000000"/>
              <w:bottom w:val="single" w:sz="4" w:space="0" w:color="000000"/>
              <w:right w:val="single" w:sz="4" w:space="0" w:color="000000"/>
            </w:tcBorders>
            <w:hideMark/>
          </w:tcPr>
          <w:p w:rsidR="00696D8F" w:rsidRPr="00784830" w:rsidRDefault="00696D8F" w:rsidP="00696D8F">
            <w:pPr>
              <w:autoSpaceDE w:val="0"/>
              <w:autoSpaceDN w:val="0"/>
              <w:adjustRightInd w:val="0"/>
              <w:contextualSpacing/>
              <w:rPr>
                <w:bCs/>
              </w:rPr>
            </w:pPr>
            <w:r w:rsidRPr="00784830">
              <w:rPr>
                <w:bCs/>
                <w:lang w:val="en-US"/>
              </w:rPr>
              <w:t>e</w:t>
            </w:r>
            <w:r w:rsidRPr="00784830">
              <w:rPr>
                <w:bCs/>
              </w:rPr>
              <w:t>-</w:t>
            </w:r>
            <w:r w:rsidRPr="00784830">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84830" w:rsidRDefault="008410AC" w:rsidP="00B17375">
            <w:pPr>
              <w:autoSpaceDE w:val="0"/>
              <w:autoSpaceDN w:val="0"/>
              <w:adjustRightInd w:val="0"/>
              <w:contextualSpacing/>
              <w:jc w:val="center"/>
              <w:rPr>
                <w:lang w:val="kk-KZ"/>
              </w:rPr>
            </w:pPr>
            <w:hyperlink r:id="rId5" w:history="1">
              <w:r w:rsidR="00B17375" w:rsidRPr="00784830">
                <w:rPr>
                  <w:rStyle w:val="a6"/>
                  <w:lang w:val="de-CH"/>
                </w:rPr>
                <w:t>Serikbai.Aisagaliev@kaznu.kz</w:t>
              </w:r>
            </w:hyperlink>
          </w:p>
        </w:tc>
        <w:tc>
          <w:tcPr>
            <w:tcW w:w="1743"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pPr>
          </w:p>
        </w:tc>
      </w:tr>
      <w:tr w:rsidR="00696D8F" w:rsidRPr="00DF4A6A" w:rsidTr="00B17375">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Байланыс т</w:t>
            </w:r>
            <w:proofErr w:type="spellStart"/>
            <w:r w:rsidRPr="00DF4A6A">
              <w:rPr>
                <w:bCs/>
              </w:rPr>
              <w:t>елефон</w:t>
            </w:r>
            <w:proofErr w:type="spellEnd"/>
            <w:r w:rsidRPr="00DF4A6A">
              <w:rPr>
                <w:bCs/>
                <w:lang w:val="kk-KZ"/>
              </w:rPr>
              <w:t>дар</w:t>
            </w:r>
            <w:r w:rsidRPr="00DF4A6A">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B17375" w:rsidP="00B17375">
            <w:pPr>
              <w:contextualSpacing/>
              <w:jc w:val="center"/>
            </w:pPr>
            <w:r w:rsidRPr="00B17375">
              <w:t>+7 705 575 65 09</w:t>
            </w:r>
          </w:p>
          <w:p w:rsidR="00696D8F" w:rsidRPr="00DF4A6A" w:rsidRDefault="00696D8F" w:rsidP="00B17375">
            <w:pPr>
              <w:tabs>
                <w:tab w:val="left" w:pos="540"/>
              </w:tabs>
              <w:autoSpaceDE w:val="0"/>
              <w:autoSpaceDN w:val="0"/>
              <w:adjustRightInd w:val="0"/>
              <w:contextualSpacing/>
              <w:jc w:val="center"/>
            </w:pPr>
          </w:p>
        </w:tc>
        <w:tc>
          <w:tcPr>
            <w:tcW w:w="1743"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B17375" w:rsidRDefault="00B17375" w:rsidP="00696D8F">
            <w:pPr>
              <w:autoSpaceDE w:val="0"/>
              <w:autoSpaceDN w:val="0"/>
              <w:adjustRightInd w:val="0"/>
              <w:contextualSpacing/>
              <w:jc w:val="center"/>
              <w:rPr>
                <w:lang w:val="kk-KZ"/>
              </w:rPr>
            </w:pPr>
            <w:r>
              <w:rPr>
                <w:lang w:val="kk-KZ"/>
              </w:rPr>
              <w:t>307</w:t>
            </w:r>
          </w:p>
        </w:tc>
      </w:tr>
      <w:tr w:rsidR="00696D8F" w:rsidRPr="00DF4A6A" w:rsidTr="00B17375">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Ассистент</w:t>
            </w:r>
          </w:p>
          <w:p w:rsidR="00696D8F" w:rsidRPr="00DF4A6A" w:rsidRDefault="00696D8F" w:rsidP="00696D8F">
            <w:pPr>
              <w:autoSpaceDE w:val="0"/>
              <w:autoSpaceDN w:val="0"/>
              <w:adjustRightInd w:val="0"/>
              <w:contextualSpacing/>
              <w:rPr>
                <w:bCs/>
              </w:rPr>
            </w:pPr>
            <w:r w:rsidRPr="00DF4A6A">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B17375" w:rsidP="00B17375">
            <w:pPr>
              <w:contextualSpacing/>
              <w:jc w:val="center"/>
            </w:pPr>
            <w:proofErr w:type="spellStart"/>
            <w:r w:rsidRPr="00B17375">
              <w:rPr>
                <w:bCs/>
              </w:rPr>
              <w:t>т.ғ.д</w:t>
            </w:r>
            <w:proofErr w:type="spellEnd"/>
            <w:r w:rsidRPr="00B17375">
              <w:rPr>
                <w:bCs/>
              </w:rPr>
              <w:t xml:space="preserve">. профессор </w:t>
            </w:r>
            <w:proofErr w:type="spellStart"/>
            <w:r w:rsidRPr="00B17375">
              <w:rPr>
                <w:bCs/>
              </w:rPr>
              <w:t>Айсагалиев</w:t>
            </w:r>
            <w:proofErr w:type="spellEnd"/>
            <w:r w:rsidRPr="00B17375">
              <w:rPr>
                <w:bCs/>
              </w:rPr>
              <w:t xml:space="preserve"> С.А.</w:t>
            </w:r>
          </w:p>
        </w:tc>
        <w:tc>
          <w:tcPr>
            <w:tcW w:w="1743"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w:t>
            </w:r>
            <w:r w:rsidRPr="00DF4A6A">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DF4A6A" w:rsidTr="00B17375">
        <w:trPr>
          <w:trHeight w:val="411"/>
        </w:trPr>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B17375" w:rsidRDefault="008410AC" w:rsidP="00B17375">
            <w:pPr>
              <w:autoSpaceDE w:val="0"/>
              <w:autoSpaceDN w:val="0"/>
              <w:adjustRightInd w:val="0"/>
              <w:contextualSpacing/>
              <w:jc w:val="center"/>
              <w:rPr>
                <w:lang w:val="kk-KZ"/>
              </w:rPr>
            </w:pPr>
            <w:hyperlink r:id="rId6" w:history="1">
              <w:r w:rsidR="00B17375" w:rsidRPr="005D72A8">
                <w:rPr>
                  <w:rStyle w:val="a6"/>
                  <w:lang w:val="de-CH"/>
                </w:rPr>
                <w:t>Serikbai.Aisagaliev@kaznu.kz</w:t>
              </w:r>
            </w:hyperlink>
          </w:p>
        </w:tc>
        <w:tc>
          <w:tcPr>
            <w:tcW w:w="1743"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pPr>
          </w:p>
        </w:tc>
      </w:tr>
      <w:tr w:rsidR="00696D8F" w:rsidRPr="00DF4A6A" w:rsidTr="00B17375">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proofErr w:type="spellStart"/>
            <w:r w:rsidRPr="00DF4A6A">
              <w:rPr>
                <w:bCs/>
              </w:rPr>
              <w:t>Байланыс</w:t>
            </w:r>
            <w:proofErr w:type="spellEnd"/>
            <w:r w:rsidRPr="00DF4A6A">
              <w:rPr>
                <w:bCs/>
              </w:rPr>
              <w:t xml:space="preserve"> </w:t>
            </w:r>
            <w:proofErr w:type="spellStart"/>
            <w:r w:rsidRPr="00DF4A6A">
              <w:rPr>
                <w:bCs/>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B17375" w:rsidP="00B17375">
            <w:pPr>
              <w:autoSpaceDE w:val="0"/>
              <w:autoSpaceDN w:val="0"/>
              <w:adjustRightInd w:val="0"/>
              <w:contextualSpacing/>
              <w:jc w:val="center"/>
            </w:pPr>
            <w:r w:rsidRPr="00B17375">
              <w:t>+7 705 575 65 09</w:t>
            </w:r>
          </w:p>
        </w:tc>
        <w:tc>
          <w:tcPr>
            <w:tcW w:w="1743"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B17375" w:rsidRDefault="00B17375" w:rsidP="00696D8F">
            <w:pPr>
              <w:autoSpaceDE w:val="0"/>
              <w:autoSpaceDN w:val="0"/>
              <w:adjustRightInd w:val="0"/>
              <w:contextualSpacing/>
              <w:jc w:val="center"/>
              <w:rPr>
                <w:lang w:val="kk-KZ"/>
              </w:rPr>
            </w:pPr>
            <w:r>
              <w:rPr>
                <w:lang w:val="kk-KZ"/>
              </w:rPr>
              <w:t>307</w:t>
            </w: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 xml:space="preserve">Курстың академиялық </w:t>
            </w:r>
            <w:r w:rsidRPr="00DF4A6A">
              <w:t xml:space="preserve"> презентация</w:t>
            </w:r>
            <w:r w:rsidRPr="00DF4A6A">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B17375" w:rsidRDefault="00696D8F" w:rsidP="00696D8F">
            <w:pPr>
              <w:spacing w:after="200"/>
              <w:contextualSpacing/>
              <w:jc w:val="both"/>
              <w:rPr>
                <w:lang w:val="kk-KZ"/>
              </w:rPr>
            </w:pPr>
            <w:r w:rsidRPr="00DF4A6A">
              <w:rPr>
                <w:rFonts w:eastAsia="Calibri"/>
                <w:b/>
                <w:lang w:val="kk-KZ" w:eastAsia="en-US"/>
              </w:rPr>
              <w:t xml:space="preserve">Курстың </w:t>
            </w:r>
            <w:r w:rsidRPr="00B17375">
              <w:rPr>
                <w:rFonts w:eastAsia="Calibri"/>
                <w:b/>
                <w:lang w:val="kk-KZ" w:eastAsia="en-US"/>
              </w:rPr>
              <w:t xml:space="preserve">мақсаты:  </w:t>
            </w:r>
            <w:r w:rsidRPr="00B17375">
              <w:rPr>
                <w:lang w:val="kk-KZ"/>
              </w:rPr>
              <w:t xml:space="preserve"> </w:t>
            </w:r>
            <w:r w:rsidR="00B17375" w:rsidRPr="00B17375">
              <w:rPr>
                <w:lang w:val="kk-KZ"/>
              </w:rPr>
              <w:t>Банах кеңістігіндегі бойынша</w:t>
            </w:r>
            <w:r w:rsidR="00B17375">
              <w:rPr>
                <w:lang w:val="kk-KZ"/>
              </w:rPr>
              <w:t>,</w:t>
            </w:r>
            <w:r w:rsidR="00B17375" w:rsidRPr="00B17375">
              <w:rPr>
                <w:lang w:val="kk-KZ"/>
              </w:rPr>
              <w:t xml:space="preserve"> экстремалды есептер теориясы бойынша іргелі білім алу.</w:t>
            </w:r>
          </w:p>
          <w:p w:rsidR="00696D8F" w:rsidRPr="00B17375" w:rsidRDefault="00696D8F" w:rsidP="00696D8F">
            <w:pPr>
              <w:spacing w:after="200"/>
              <w:contextualSpacing/>
              <w:jc w:val="both"/>
              <w:rPr>
                <w:rFonts w:eastAsia="Calibri"/>
                <w:lang w:val="kk-KZ" w:eastAsia="en-US"/>
              </w:rPr>
            </w:pPr>
            <w:r w:rsidRPr="00B17375">
              <w:rPr>
                <w:lang w:val="kk-KZ"/>
              </w:rPr>
              <w:t xml:space="preserve">  </w:t>
            </w:r>
          </w:p>
          <w:p w:rsidR="00696D8F" w:rsidRPr="00B17375" w:rsidRDefault="00696D8F" w:rsidP="00696D8F">
            <w:pPr>
              <w:contextualSpacing/>
              <w:jc w:val="both"/>
              <w:rPr>
                <w:b/>
                <w:lang w:val="kk-KZ"/>
              </w:rPr>
            </w:pPr>
            <w:r w:rsidRPr="00B17375">
              <w:rPr>
                <w:rFonts w:eastAsia="Calibri"/>
                <w:lang w:val="kk-KZ" w:eastAsia="en-US"/>
              </w:rPr>
              <w:t xml:space="preserve"> </w:t>
            </w:r>
            <w:r w:rsidRPr="00B17375">
              <w:rPr>
                <w:b/>
                <w:lang w:val="kk-KZ"/>
              </w:rPr>
              <w:t xml:space="preserve">Пәнді оқудың нәтижесінде студенттер қабілетті болуы керек: </w:t>
            </w:r>
          </w:p>
          <w:p w:rsidR="00B17375" w:rsidRPr="00B17375" w:rsidRDefault="00B17375" w:rsidP="00B17375">
            <w:pPr>
              <w:contextualSpacing/>
              <w:jc w:val="both"/>
              <w:rPr>
                <w:color w:val="000000"/>
                <w:lang w:val="kk-KZ"/>
              </w:rPr>
            </w:pPr>
            <w:r w:rsidRPr="00B17375">
              <w:rPr>
                <w:color w:val="000000"/>
                <w:lang w:val="kk-KZ"/>
              </w:rPr>
              <w:t>1.</w:t>
            </w:r>
            <w:r w:rsidRPr="00B17375">
              <w:rPr>
                <w:color w:val="000000"/>
                <w:lang w:val="kk-KZ"/>
              </w:rPr>
              <w:tab/>
              <w:t>Дифференциалдық есептеулерді, дифференциалдық</w:t>
            </w:r>
            <w:r>
              <w:rPr>
                <w:color w:val="000000"/>
                <w:lang w:val="kk-KZ"/>
              </w:rPr>
              <w:t xml:space="preserve"> теңдеуді, жаһандық минимумды, Ба</w:t>
            </w:r>
            <w:r w:rsidRPr="00B17375">
              <w:rPr>
                <w:color w:val="000000"/>
                <w:lang w:val="kk-KZ"/>
              </w:rPr>
              <w:t>нах кеңістігіндегі оптималды шарттарды білу;</w:t>
            </w:r>
          </w:p>
          <w:p w:rsidR="00B17375" w:rsidRPr="00B17375" w:rsidRDefault="00B17375" w:rsidP="00B17375">
            <w:pPr>
              <w:contextualSpacing/>
              <w:jc w:val="both"/>
              <w:rPr>
                <w:color w:val="000000"/>
                <w:lang w:val="kk-KZ"/>
              </w:rPr>
            </w:pPr>
            <w:r w:rsidRPr="00B17375">
              <w:rPr>
                <w:color w:val="000000"/>
                <w:lang w:val="kk-KZ"/>
              </w:rPr>
              <w:t>2.</w:t>
            </w:r>
            <w:r w:rsidRPr="00B17375">
              <w:rPr>
                <w:color w:val="000000"/>
                <w:lang w:val="kk-KZ"/>
              </w:rPr>
              <w:tab/>
              <w:t>Қарапайым, параболалық, гиперболалық теңдеулерді оңтайлы басқару есебін зерттеуге теориялық білімді қолданудың практикалық дағдыларын меңгеру;</w:t>
            </w:r>
          </w:p>
          <w:p w:rsidR="00B17375" w:rsidRPr="00B17375" w:rsidRDefault="00B17375" w:rsidP="00B17375">
            <w:pPr>
              <w:contextualSpacing/>
              <w:jc w:val="both"/>
              <w:rPr>
                <w:color w:val="000000"/>
                <w:lang w:val="kk-KZ"/>
              </w:rPr>
            </w:pPr>
            <w:r w:rsidRPr="00B17375">
              <w:rPr>
                <w:color w:val="000000"/>
                <w:lang w:val="kk-KZ"/>
              </w:rPr>
              <w:t>3.</w:t>
            </w:r>
            <w:r w:rsidRPr="00B17375">
              <w:rPr>
                <w:color w:val="000000"/>
                <w:lang w:val="kk-KZ"/>
              </w:rPr>
              <w:tab/>
              <w:t>Экстремалды есептер теориясы бойынша өз бетінше ғылыми зерттеу жүргізе білу.</w:t>
            </w:r>
          </w:p>
          <w:p w:rsidR="00B17375" w:rsidRPr="00B17375" w:rsidRDefault="00B17375" w:rsidP="00B17375">
            <w:pPr>
              <w:contextualSpacing/>
              <w:jc w:val="both"/>
              <w:rPr>
                <w:color w:val="000000"/>
                <w:lang w:val="kk-KZ"/>
              </w:rPr>
            </w:pPr>
            <w:r w:rsidRPr="00B17375">
              <w:rPr>
                <w:color w:val="000000"/>
                <w:lang w:val="kk-KZ"/>
              </w:rPr>
              <w:t>4.</w:t>
            </w:r>
            <w:r w:rsidRPr="00B17375">
              <w:rPr>
                <w:color w:val="000000"/>
                <w:lang w:val="kk-KZ"/>
              </w:rPr>
              <w:tab/>
              <w:t>Монша кеңістігіндегі минимизациялау әдістерін компьютерде іске асыра білу.</w:t>
            </w:r>
          </w:p>
          <w:p w:rsidR="00696D8F" w:rsidRPr="00DF4A6A" w:rsidRDefault="00B17375" w:rsidP="00B17375">
            <w:pPr>
              <w:contextualSpacing/>
              <w:jc w:val="both"/>
              <w:rPr>
                <w:lang w:val="kk-KZ"/>
              </w:rPr>
            </w:pPr>
            <w:r w:rsidRPr="00B17375">
              <w:rPr>
                <w:color w:val="000000"/>
                <w:lang w:val="kk-KZ"/>
              </w:rPr>
              <w:t>5.</w:t>
            </w:r>
            <w:r w:rsidRPr="00B17375">
              <w:rPr>
                <w:color w:val="000000"/>
                <w:lang w:val="kk-KZ"/>
              </w:rPr>
              <w:tab/>
              <w:t>Ең аз тізбектердегі жинақтылық жылдамдығын бағалау әдістерін меңгеру.</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Пререквизит</w:t>
            </w:r>
            <w:proofErr w:type="spellEnd"/>
            <w:r w:rsidRPr="00DF4A6A">
              <w:rPr>
                <w:lang w:val="kk-KZ"/>
              </w:rPr>
              <w:t>тер</w:t>
            </w:r>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B17375" w:rsidP="00B17375">
            <w:pPr>
              <w:contextualSpacing/>
            </w:pPr>
            <w:proofErr w:type="spellStart"/>
            <w:r w:rsidRPr="00B17375">
              <w:t>Вариациялық</w:t>
            </w:r>
            <w:proofErr w:type="spellEnd"/>
            <w:r w:rsidRPr="00B17375">
              <w:t xml:space="preserve"> </w:t>
            </w:r>
            <w:proofErr w:type="spellStart"/>
            <w:r w:rsidRPr="00B17375">
              <w:t>есептеу</w:t>
            </w:r>
            <w:proofErr w:type="spellEnd"/>
            <w:r w:rsidRPr="00B17375">
              <w:t xml:space="preserve"> </w:t>
            </w:r>
            <w:proofErr w:type="spellStart"/>
            <w:r w:rsidRPr="00B17375">
              <w:t>және</w:t>
            </w:r>
            <w:proofErr w:type="spellEnd"/>
            <w:r w:rsidRPr="00B17375">
              <w:t xml:space="preserve"> </w:t>
            </w:r>
            <w:proofErr w:type="spellStart"/>
            <w:r w:rsidRPr="00B17375">
              <w:t>оңтайлы</w:t>
            </w:r>
            <w:proofErr w:type="spellEnd"/>
            <w:r w:rsidRPr="00B17375">
              <w:t xml:space="preserve"> </w:t>
            </w:r>
            <w:proofErr w:type="spellStart"/>
            <w:r w:rsidRPr="00B17375">
              <w:t>басқару</w:t>
            </w:r>
            <w:proofErr w:type="spellEnd"/>
            <w:r w:rsidRPr="00B17375">
              <w:t xml:space="preserve"> </w:t>
            </w:r>
            <w:proofErr w:type="spellStart"/>
            <w:r w:rsidRPr="00B17375">
              <w:t>әдістері</w:t>
            </w:r>
            <w:proofErr w:type="spellEnd"/>
            <w:r w:rsidRPr="00B17375">
              <w:t xml:space="preserve">, </w:t>
            </w:r>
            <w:r>
              <w:rPr>
                <w:lang w:val="kk-KZ"/>
              </w:rPr>
              <w:t xml:space="preserve">ілгері </w:t>
            </w:r>
            <w:proofErr w:type="spellStart"/>
            <w:r w:rsidRPr="00B17375">
              <w:t>талдау</w:t>
            </w:r>
            <w:proofErr w:type="spellEnd"/>
            <w:r w:rsidRPr="00B17375">
              <w:t>.</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Постреквизит</w:t>
            </w:r>
            <w:proofErr w:type="spellEnd"/>
            <w:r w:rsidRPr="00DF4A6A">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B17375" w:rsidP="00696D8F">
            <w:pPr>
              <w:contextualSpacing/>
            </w:pPr>
            <w:proofErr w:type="spellStart"/>
            <w:r w:rsidRPr="00B17375">
              <w:t>Динамикалы</w:t>
            </w:r>
            <w:r>
              <w:t>қ</w:t>
            </w:r>
            <w:proofErr w:type="spellEnd"/>
            <w:r>
              <w:t xml:space="preserve"> </w:t>
            </w:r>
            <w:proofErr w:type="spellStart"/>
            <w:r>
              <w:t>жүйелердің</w:t>
            </w:r>
            <w:proofErr w:type="spellEnd"/>
            <w:r>
              <w:t xml:space="preserve"> </w:t>
            </w:r>
            <w:proofErr w:type="spellStart"/>
            <w:r>
              <w:t>басқару</w:t>
            </w:r>
            <w:proofErr w:type="spellEnd"/>
            <w:r>
              <w:t xml:space="preserve"> </w:t>
            </w:r>
            <w:proofErr w:type="spellStart"/>
            <w:r>
              <w:t>теориясы</w:t>
            </w:r>
            <w:proofErr w:type="spellEnd"/>
            <w:r>
              <w:t xml:space="preserve">, </w:t>
            </w:r>
            <w:proofErr w:type="spellStart"/>
            <w:r>
              <w:t>д</w:t>
            </w:r>
            <w:r w:rsidRPr="00B17375">
              <w:t>ифференциалдық</w:t>
            </w:r>
            <w:proofErr w:type="spellEnd"/>
            <w:r w:rsidRPr="00B17375">
              <w:t xml:space="preserve"> </w:t>
            </w:r>
            <w:proofErr w:type="spellStart"/>
            <w:r w:rsidRPr="00B17375">
              <w:t>теңдеулердің</w:t>
            </w:r>
            <w:proofErr w:type="spellEnd"/>
            <w:r w:rsidRPr="00B17375">
              <w:t xml:space="preserve"> </w:t>
            </w:r>
            <w:proofErr w:type="spellStart"/>
            <w:r w:rsidRPr="00B17375">
              <w:t>шеткі</w:t>
            </w:r>
            <w:proofErr w:type="spellEnd"/>
            <w:r w:rsidRPr="00B17375">
              <w:t xml:space="preserve"> </w:t>
            </w:r>
            <w:proofErr w:type="spellStart"/>
            <w:r w:rsidRPr="00B17375">
              <w:t>есептерінің</w:t>
            </w:r>
            <w:proofErr w:type="spellEnd"/>
            <w:r w:rsidRPr="00B17375">
              <w:t xml:space="preserve"> </w:t>
            </w:r>
            <w:proofErr w:type="spellStart"/>
            <w:r w:rsidRPr="00B17375">
              <w:t>конструктивтік</w:t>
            </w:r>
            <w:proofErr w:type="spellEnd"/>
            <w:r w:rsidRPr="00B17375">
              <w:t xml:space="preserve"> </w:t>
            </w:r>
            <w:proofErr w:type="spellStart"/>
            <w:r w:rsidRPr="00B17375">
              <w:t>теориясы</w:t>
            </w:r>
            <w:proofErr w:type="spellEnd"/>
            <w:r w:rsidRPr="00B17375">
              <w:t>.</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pPr>
            <w:r w:rsidRPr="00DF4A6A">
              <w:rPr>
                <w:b/>
                <w:lang w:val="kk-KZ"/>
              </w:rPr>
              <w:t>Оқу әдебиеттері</w:t>
            </w:r>
            <w:r w:rsidRPr="00DF4A6A">
              <w:t>:</w:t>
            </w:r>
          </w:p>
          <w:p w:rsidR="00B17375" w:rsidRPr="00784830" w:rsidRDefault="00B17375" w:rsidP="00B17375">
            <w:pPr>
              <w:contextualSpacing/>
              <w:rPr>
                <w:b/>
              </w:rPr>
            </w:pPr>
            <w:proofErr w:type="spellStart"/>
            <w:r w:rsidRPr="00784830">
              <w:rPr>
                <w:b/>
              </w:rPr>
              <w:t>Негізгі</w:t>
            </w:r>
            <w:proofErr w:type="spellEnd"/>
            <w:r w:rsidRPr="00784830">
              <w:rPr>
                <w:b/>
              </w:rPr>
              <w:t>:</w:t>
            </w:r>
          </w:p>
          <w:p w:rsidR="00B17375" w:rsidRDefault="00784830" w:rsidP="00784830">
            <w:pPr>
              <w:ind w:firstLine="395"/>
              <w:contextualSpacing/>
            </w:pPr>
            <w:r>
              <w:t xml:space="preserve">1. </w:t>
            </w:r>
            <w:proofErr w:type="spellStart"/>
            <w:r w:rsidR="00B17375">
              <w:t>Айсағалиев</w:t>
            </w:r>
            <w:proofErr w:type="spellEnd"/>
            <w:r w:rsidR="00B17375">
              <w:t xml:space="preserve"> С. А. </w:t>
            </w:r>
            <w:proofErr w:type="spellStart"/>
            <w:r w:rsidR="00B17375">
              <w:t>оңтайлы</w:t>
            </w:r>
            <w:proofErr w:type="spellEnd"/>
            <w:r w:rsidR="00B17375">
              <w:t xml:space="preserve"> </w:t>
            </w:r>
            <w:proofErr w:type="spellStart"/>
            <w:r w:rsidR="00B17375">
              <w:t>басқару</w:t>
            </w:r>
            <w:proofErr w:type="spellEnd"/>
            <w:r w:rsidR="00B17375">
              <w:t xml:space="preserve"> </w:t>
            </w:r>
            <w:proofErr w:type="spellStart"/>
            <w:r w:rsidR="00B17375">
              <w:t>бойынша</w:t>
            </w:r>
            <w:proofErr w:type="spellEnd"/>
            <w:r w:rsidR="00B17375">
              <w:t xml:space="preserve"> </w:t>
            </w:r>
            <w:proofErr w:type="spellStart"/>
            <w:r w:rsidR="00B17375">
              <w:t>дәрістер</w:t>
            </w:r>
            <w:proofErr w:type="spellEnd"/>
            <w:r w:rsidR="00B17375">
              <w:t xml:space="preserve">. - Алматы: </w:t>
            </w:r>
            <w:proofErr w:type="spellStart"/>
            <w:r w:rsidR="00B17375">
              <w:t>Қазақ</w:t>
            </w:r>
            <w:proofErr w:type="spellEnd"/>
            <w:r w:rsidR="00B17375">
              <w:t xml:space="preserve"> </w:t>
            </w:r>
            <w:proofErr w:type="spellStart"/>
            <w:r w:rsidR="00B17375">
              <w:t>университеті</w:t>
            </w:r>
            <w:proofErr w:type="spellEnd"/>
            <w:r w:rsidR="00B17375">
              <w:t>, 2007. – 278с.</w:t>
            </w:r>
          </w:p>
          <w:p w:rsidR="00B17375" w:rsidRDefault="00784830" w:rsidP="00784830">
            <w:pPr>
              <w:ind w:firstLine="395"/>
              <w:contextualSpacing/>
            </w:pPr>
            <w:r>
              <w:t xml:space="preserve">2. </w:t>
            </w:r>
            <w:proofErr w:type="spellStart"/>
            <w:r w:rsidR="00B17375">
              <w:t>Айсағалиев</w:t>
            </w:r>
            <w:proofErr w:type="spellEnd"/>
            <w:r w:rsidR="00B17375">
              <w:t xml:space="preserve"> С. А. </w:t>
            </w:r>
            <w:proofErr w:type="spellStart"/>
            <w:r w:rsidR="00B17375">
              <w:t>басқарудың</w:t>
            </w:r>
            <w:proofErr w:type="spellEnd"/>
            <w:r w:rsidR="00B17375">
              <w:t xml:space="preserve"> </w:t>
            </w:r>
            <w:proofErr w:type="spellStart"/>
            <w:r w:rsidR="00B17375">
              <w:t>математикалық</w:t>
            </w:r>
            <w:proofErr w:type="spellEnd"/>
            <w:r w:rsidR="00B17375">
              <w:t xml:space="preserve"> </w:t>
            </w:r>
            <w:proofErr w:type="spellStart"/>
            <w:r w:rsidR="00B17375">
              <w:t>теориясы</w:t>
            </w:r>
            <w:proofErr w:type="spellEnd"/>
            <w:r w:rsidR="00B17375">
              <w:t xml:space="preserve"> </w:t>
            </w:r>
            <w:proofErr w:type="spellStart"/>
            <w:r w:rsidR="00B17375">
              <w:t>бойынша</w:t>
            </w:r>
            <w:proofErr w:type="spellEnd"/>
            <w:r w:rsidR="00B17375">
              <w:t xml:space="preserve"> </w:t>
            </w:r>
            <w:proofErr w:type="spellStart"/>
            <w:r w:rsidR="00B17375">
              <w:t>дәрістер</w:t>
            </w:r>
            <w:proofErr w:type="spellEnd"/>
            <w:r w:rsidR="00B17375">
              <w:t xml:space="preserve">. - Алматы: </w:t>
            </w:r>
            <w:proofErr w:type="spellStart"/>
            <w:r w:rsidR="00B17375">
              <w:t>Қазақ</w:t>
            </w:r>
            <w:proofErr w:type="spellEnd"/>
            <w:r w:rsidR="00B17375">
              <w:t xml:space="preserve"> </w:t>
            </w:r>
            <w:proofErr w:type="spellStart"/>
            <w:r w:rsidR="00B17375">
              <w:t>университеті</w:t>
            </w:r>
            <w:proofErr w:type="spellEnd"/>
            <w:r w:rsidR="00B17375">
              <w:t>, 2019. – 245с.</w:t>
            </w:r>
          </w:p>
          <w:p w:rsidR="00B17375" w:rsidRPr="00784830" w:rsidRDefault="00B17375" w:rsidP="00B17375">
            <w:pPr>
              <w:contextualSpacing/>
              <w:rPr>
                <w:b/>
              </w:rPr>
            </w:pPr>
            <w:proofErr w:type="spellStart"/>
            <w:r w:rsidRPr="00784830">
              <w:rPr>
                <w:b/>
              </w:rPr>
              <w:t>Қосымша</w:t>
            </w:r>
            <w:proofErr w:type="spellEnd"/>
            <w:r w:rsidRPr="00784830">
              <w:rPr>
                <w:b/>
              </w:rPr>
              <w:t>:</w:t>
            </w:r>
          </w:p>
          <w:p w:rsidR="00B17375" w:rsidRDefault="00784830" w:rsidP="00784830">
            <w:pPr>
              <w:ind w:firstLine="395"/>
              <w:contextualSpacing/>
            </w:pPr>
            <w:r>
              <w:t xml:space="preserve">1. </w:t>
            </w:r>
            <w:r w:rsidR="00B17375">
              <w:t xml:space="preserve">Колмогоров А. Н., Фомин С. В., </w:t>
            </w:r>
            <w:proofErr w:type="spellStart"/>
            <w:r w:rsidR="00B17375">
              <w:t>Функционалдық</w:t>
            </w:r>
            <w:proofErr w:type="spellEnd"/>
            <w:r w:rsidR="00B17375">
              <w:t xml:space="preserve"> </w:t>
            </w:r>
            <w:proofErr w:type="spellStart"/>
            <w:r w:rsidR="00B17375">
              <w:t>талдау</w:t>
            </w:r>
            <w:proofErr w:type="spellEnd"/>
            <w:r w:rsidR="00B17375">
              <w:t xml:space="preserve"> </w:t>
            </w:r>
            <w:proofErr w:type="spellStart"/>
            <w:r w:rsidR="00B17375">
              <w:t>теориясының</w:t>
            </w:r>
            <w:proofErr w:type="spellEnd"/>
            <w:r w:rsidR="00B17375">
              <w:t xml:space="preserve"> </w:t>
            </w:r>
            <w:proofErr w:type="spellStart"/>
            <w:r w:rsidR="00B17375">
              <w:t>элементтері</w:t>
            </w:r>
            <w:proofErr w:type="spellEnd"/>
            <w:r w:rsidR="00B17375">
              <w:t xml:space="preserve">. – М. наука, 1989. </w:t>
            </w:r>
          </w:p>
          <w:p w:rsidR="00B17375" w:rsidRDefault="00784830" w:rsidP="00784830">
            <w:pPr>
              <w:ind w:firstLine="395"/>
              <w:contextualSpacing/>
            </w:pPr>
            <w:r>
              <w:lastRenderedPageBreak/>
              <w:t xml:space="preserve">2. </w:t>
            </w:r>
            <w:r w:rsidR="00B17375">
              <w:t xml:space="preserve">Алексеев В. М., Тихомиров В. М., Фомин С. В. </w:t>
            </w:r>
            <w:proofErr w:type="spellStart"/>
            <w:r w:rsidR="00B17375">
              <w:t>Тиімді</w:t>
            </w:r>
            <w:proofErr w:type="spellEnd"/>
            <w:r w:rsidR="00B17375">
              <w:t xml:space="preserve"> </w:t>
            </w:r>
            <w:proofErr w:type="spellStart"/>
            <w:r w:rsidR="00B17375">
              <w:t>басқару</w:t>
            </w:r>
            <w:proofErr w:type="spellEnd"/>
            <w:r w:rsidR="00B17375">
              <w:t xml:space="preserve">. – М.: </w:t>
            </w:r>
            <w:proofErr w:type="spellStart"/>
            <w:r w:rsidR="00B17375">
              <w:t>ғылым</w:t>
            </w:r>
            <w:proofErr w:type="spellEnd"/>
            <w:r w:rsidR="00B17375">
              <w:t>, 1979.</w:t>
            </w:r>
          </w:p>
          <w:p w:rsidR="00B17375" w:rsidRDefault="00784830" w:rsidP="00784830">
            <w:pPr>
              <w:ind w:firstLine="395"/>
              <w:contextualSpacing/>
            </w:pPr>
            <w:r>
              <w:t xml:space="preserve">3. </w:t>
            </w:r>
            <w:r w:rsidR="00B17375">
              <w:t xml:space="preserve">Васильев Ф. П. </w:t>
            </w:r>
            <w:proofErr w:type="spellStart"/>
            <w:r w:rsidR="00B17375">
              <w:t>экстремалды</w:t>
            </w:r>
            <w:proofErr w:type="spellEnd"/>
            <w:r w:rsidR="00B17375">
              <w:t xml:space="preserve"> </w:t>
            </w:r>
            <w:proofErr w:type="spellStart"/>
            <w:r w:rsidR="00B17375">
              <w:t>есептерді</w:t>
            </w:r>
            <w:proofErr w:type="spellEnd"/>
            <w:r w:rsidR="00B17375">
              <w:t xml:space="preserve"> </w:t>
            </w:r>
            <w:proofErr w:type="spellStart"/>
            <w:r w:rsidR="00B17375">
              <w:t>шешу</w:t>
            </w:r>
            <w:proofErr w:type="spellEnd"/>
            <w:r w:rsidR="00B17375">
              <w:t xml:space="preserve"> </w:t>
            </w:r>
            <w:proofErr w:type="spellStart"/>
            <w:r w:rsidR="00B17375">
              <w:t>әдістері</w:t>
            </w:r>
            <w:proofErr w:type="spellEnd"/>
            <w:r w:rsidR="00B17375">
              <w:t xml:space="preserve"> </w:t>
            </w:r>
            <w:proofErr w:type="spellStart"/>
            <w:r w:rsidR="00B17375">
              <w:t>бойынша</w:t>
            </w:r>
            <w:proofErr w:type="spellEnd"/>
            <w:r w:rsidR="00B17375">
              <w:t xml:space="preserve"> </w:t>
            </w:r>
            <w:proofErr w:type="spellStart"/>
            <w:r w:rsidR="00B17375">
              <w:t>дәрістер</w:t>
            </w:r>
            <w:proofErr w:type="spellEnd"/>
            <w:r w:rsidR="00B17375">
              <w:t>. – М.: Изд-во МГУ, 1974.</w:t>
            </w:r>
          </w:p>
          <w:p w:rsidR="00696D8F" w:rsidRPr="00DF4A6A" w:rsidRDefault="00784830" w:rsidP="00784830">
            <w:pPr>
              <w:ind w:firstLine="395"/>
              <w:contextualSpacing/>
            </w:pPr>
            <w:r>
              <w:t xml:space="preserve">4. </w:t>
            </w:r>
            <w:r w:rsidR="00B17375">
              <w:t xml:space="preserve">Васильев Ф. П. </w:t>
            </w:r>
            <w:proofErr w:type="spellStart"/>
            <w:r w:rsidR="00B17375">
              <w:t>экстремалды</w:t>
            </w:r>
            <w:proofErr w:type="spellEnd"/>
            <w:r w:rsidR="00B17375">
              <w:t xml:space="preserve"> </w:t>
            </w:r>
            <w:proofErr w:type="spellStart"/>
            <w:r w:rsidR="00B17375">
              <w:t>есептерді</w:t>
            </w:r>
            <w:proofErr w:type="spellEnd"/>
            <w:r w:rsidR="00B17375">
              <w:t xml:space="preserve"> </w:t>
            </w:r>
            <w:proofErr w:type="spellStart"/>
            <w:r w:rsidR="00B17375">
              <w:t>шешу</w:t>
            </w:r>
            <w:proofErr w:type="spellEnd"/>
            <w:r w:rsidR="00B17375">
              <w:t xml:space="preserve"> </w:t>
            </w:r>
            <w:proofErr w:type="spellStart"/>
            <w:r w:rsidR="00B17375">
              <w:t>әдістері</w:t>
            </w:r>
            <w:proofErr w:type="spellEnd"/>
            <w:r w:rsidR="00B17375">
              <w:t xml:space="preserve">. – М.: </w:t>
            </w:r>
            <w:proofErr w:type="spellStart"/>
            <w:r w:rsidR="00B17375">
              <w:t>ғылым</w:t>
            </w:r>
            <w:proofErr w:type="spellEnd"/>
            <w:r w:rsidR="00B17375">
              <w:t>, 1981.</w:t>
            </w:r>
          </w:p>
          <w:p w:rsidR="00696D8F" w:rsidRPr="007065D4" w:rsidRDefault="00696D8F" w:rsidP="00696D8F">
            <w:pPr>
              <w:contextualSpacing/>
            </w:pPr>
            <w:r w:rsidRPr="00DF4A6A">
              <w:rPr>
                <w:rFonts w:eastAsia="Calibri"/>
                <w:b/>
                <w:lang w:eastAsia="en-US"/>
              </w:rPr>
              <w:t>Интернет-</w:t>
            </w:r>
            <w:r w:rsidRPr="00DF4A6A">
              <w:rPr>
                <w:rFonts w:eastAsia="Calibri"/>
                <w:b/>
                <w:lang w:val="kk-KZ" w:eastAsia="en-US"/>
              </w:rPr>
              <w:t>ресурстары</w:t>
            </w:r>
            <w:r w:rsidRPr="00DF4A6A">
              <w:rPr>
                <w:b/>
              </w:rPr>
              <w:t xml:space="preserve">: </w:t>
            </w:r>
            <w:proofErr w:type="spellStart"/>
            <w:r w:rsidRPr="00DF4A6A">
              <w:rPr>
                <w:rStyle w:val="10"/>
                <w:rFonts w:ascii="Times New Roman" w:hAnsi="Times New Roman" w:cs="Times New Roman"/>
                <w:b w:val="0"/>
                <w:sz w:val="24"/>
                <w:szCs w:val="24"/>
              </w:rPr>
              <w:t>Қосымша</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оқу</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материалдары</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дәріс</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және</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практикалық</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сабақтардың</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материалдары</w:t>
            </w:r>
            <w:proofErr w:type="spellEnd"/>
            <w:r w:rsidRPr="00DF4A6A">
              <w:rPr>
                <w:rStyle w:val="10"/>
                <w:rFonts w:ascii="Times New Roman" w:hAnsi="Times New Roman" w:cs="Times New Roman"/>
                <w:b w:val="0"/>
                <w:sz w:val="24"/>
                <w:szCs w:val="24"/>
              </w:rPr>
              <w:t xml:space="preserve">, СӨЖ </w:t>
            </w:r>
            <w:proofErr w:type="spellStart"/>
            <w:r w:rsidRPr="00DF4A6A">
              <w:rPr>
                <w:rStyle w:val="10"/>
                <w:rFonts w:ascii="Times New Roman" w:hAnsi="Times New Roman" w:cs="Times New Roman"/>
                <w:b w:val="0"/>
                <w:sz w:val="24"/>
                <w:szCs w:val="24"/>
              </w:rPr>
              <w:t>тапсырмалары</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сайттың</w:t>
            </w:r>
            <w:proofErr w:type="spellEnd"/>
            <w:r w:rsidRPr="00DF4A6A">
              <w:rPr>
                <w:rStyle w:val="10"/>
                <w:rFonts w:ascii="Times New Roman" w:hAnsi="Times New Roman" w:cs="Times New Roman"/>
                <w:b w:val="0"/>
                <w:sz w:val="24"/>
                <w:szCs w:val="24"/>
              </w:rPr>
              <w:t xml:space="preserve"> УМКД </w:t>
            </w:r>
            <w:proofErr w:type="spellStart"/>
            <w:r w:rsidRPr="00DF4A6A">
              <w:rPr>
                <w:rStyle w:val="10"/>
                <w:rFonts w:ascii="Times New Roman" w:hAnsi="Times New Roman" w:cs="Times New Roman"/>
                <w:b w:val="0"/>
                <w:sz w:val="24"/>
                <w:szCs w:val="24"/>
              </w:rPr>
              <w:t>бөліміне</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жүктелген</w:t>
            </w:r>
            <w:proofErr w:type="spellEnd"/>
            <w:r w:rsidRPr="00DF4A6A">
              <w:rPr>
                <w:rStyle w:val="10"/>
                <w:rFonts w:ascii="Times New Roman" w:hAnsi="Times New Roman" w:cs="Times New Roman"/>
                <w:b w:val="0"/>
                <w:sz w:val="24"/>
                <w:szCs w:val="24"/>
              </w:rPr>
              <w:t xml:space="preserve">. </w:t>
            </w:r>
            <w:r w:rsidRPr="00DF4A6A">
              <w:rPr>
                <w:rStyle w:val="10"/>
                <w:rFonts w:ascii="Times New Roman" w:hAnsi="Times New Roman" w:cs="Times New Roman"/>
                <w:b w:val="0"/>
                <w:i/>
                <w:sz w:val="24"/>
                <w:szCs w:val="24"/>
              </w:rPr>
              <w:t>univer.kaznu.kz</w:t>
            </w:r>
            <w:r w:rsidRPr="00DF4A6A">
              <w:t xml:space="preserve">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lastRenderedPageBreak/>
              <w:t>У</w:t>
            </w:r>
            <w:proofErr w:type="spellStart"/>
            <w:r w:rsidRPr="00DF4A6A">
              <w:t>ниверситет</w:t>
            </w:r>
            <w:proofErr w:type="spellEnd"/>
            <w:r w:rsidRPr="00DF4A6A">
              <w:t xml:space="preserve"> </w:t>
            </w:r>
            <w:proofErr w:type="spellStart"/>
            <w:r w:rsidRPr="00DF4A6A">
              <w:t>құндылықтары</w:t>
            </w:r>
            <w:proofErr w:type="spellEnd"/>
            <w:r w:rsidRPr="00DF4A6A">
              <w:t xml:space="preserve"> </w:t>
            </w:r>
            <w:proofErr w:type="spellStart"/>
            <w:r w:rsidRPr="00DF4A6A">
              <w:t>контекстінде</w:t>
            </w:r>
            <w:proofErr w:type="spellEnd"/>
            <w:r w:rsidRPr="00DF4A6A">
              <w:t xml:space="preserve"> </w:t>
            </w:r>
            <w:r w:rsidRPr="00DF4A6A">
              <w:rPr>
                <w:lang w:val="kk-KZ"/>
              </w:rPr>
              <w:t>а</w:t>
            </w:r>
            <w:proofErr w:type="spellStart"/>
            <w:r w:rsidRPr="00DF4A6A">
              <w:t>кадемиялық</w:t>
            </w:r>
            <w:proofErr w:type="spellEnd"/>
            <w:r w:rsidRPr="00DF4A6A">
              <w:t xml:space="preserve"> курс </w:t>
            </w:r>
            <w:proofErr w:type="spellStart"/>
            <w:r w:rsidRPr="00DF4A6A">
              <w:t>саясаты</w:t>
            </w:r>
            <w:proofErr w:type="spellEnd"/>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rPr>
                <w:b/>
                <w:lang w:val="kk-KZ"/>
              </w:rPr>
            </w:pPr>
            <w:r w:rsidRPr="00DF4A6A">
              <w:rPr>
                <w:b/>
                <w:lang w:val="kk-KZ"/>
              </w:rPr>
              <w:t xml:space="preserve">Академиялық мінез-құлық ережесі: </w:t>
            </w:r>
            <w:r w:rsidRPr="00DF4A6A">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DF4A6A" w:rsidRDefault="00696D8F" w:rsidP="00696D8F">
            <w:pPr>
              <w:contextualSpacing/>
              <w:jc w:val="both"/>
              <w:rPr>
                <w:lang w:val="kk-KZ"/>
              </w:rPr>
            </w:pPr>
            <w:r w:rsidRPr="00DF4A6A">
              <w:rPr>
                <w:b/>
                <w:lang w:val="kk-KZ"/>
              </w:rPr>
              <w:t>Академиялық құндылықтар:</w:t>
            </w:r>
            <w:r w:rsidRPr="00DF4A6A">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DF4A6A" w:rsidRDefault="00696D8F" w:rsidP="00696D8F">
            <w:pPr>
              <w:contextualSpacing/>
              <w:jc w:val="both"/>
              <w:rPr>
                <w:lang w:val="kk-KZ"/>
              </w:rPr>
            </w:pPr>
            <w:r w:rsidRPr="00DF4A6A">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DF4A6A" w:rsidRDefault="00252F12" w:rsidP="00252F12">
            <w:pPr>
              <w:contextualSpacing/>
              <w:jc w:val="both"/>
            </w:pPr>
            <w:proofErr w:type="spellStart"/>
            <w:r w:rsidRPr="00DF4A6A">
              <w:rPr>
                <w:b/>
              </w:rPr>
              <w:t>Критериал</w:t>
            </w:r>
            <w:proofErr w:type="spellEnd"/>
            <w:r w:rsidRPr="00DF4A6A">
              <w:rPr>
                <w:b/>
                <w:lang w:val="kk-KZ"/>
              </w:rPr>
              <w:t>ды бағалау</w:t>
            </w:r>
            <w:r w:rsidRPr="00DF4A6A">
              <w:rPr>
                <w:b/>
              </w:rPr>
              <w:t>:</w:t>
            </w:r>
            <w:r w:rsidRPr="00DF4A6A">
              <w:t xml:space="preserve"> </w:t>
            </w:r>
            <w:r w:rsidRPr="00DF4A6A">
              <w:rPr>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DF4A6A" w:rsidRDefault="00252F12" w:rsidP="00252F12">
            <w:pPr>
              <w:contextualSpacing/>
              <w:jc w:val="both"/>
              <w:rPr>
                <w:b/>
              </w:rPr>
            </w:pPr>
            <w:proofErr w:type="spellStart"/>
            <w:r w:rsidRPr="00DF4A6A">
              <w:rPr>
                <w:b/>
              </w:rPr>
              <w:t>Сумматив</w:t>
            </w:r>
            <w:proofErr w:type="spellEnd"/>
            <w:r w:rsidRPr="00DF4A6A">
              <w:rPr>
                <w:b/>
                <w:lang w:val="kk-KZ"/>
              </w:rPr>
              <w:t>ті бағалау</w:t>
            </w:r>
            <w:r w:rsidRPr="00DF4A6A">
              <w:rPr>
                <w:b/>
              </w:rPr>
              <w:t xml:space="preserve">: </w:t>
            </w:r>
          </w:p>
          <w:p w:rsidR="00252F12" w:rsidRPr="00DF4A6A" w:rsidRDefault="00252F12" w:rsidP="00252F12">
            <w:pPr>
              <w:contextualSpacing/>
              <w:jc w:val="both"/>
              <w:rPr>
                <w:lang w:val="kk-KZ"/>
              </w:rPr>
            </w:pPr>
            <w:r w:rsidRPr="00DF4A6A">
              <w:rPr>
                <w:lang w:val="kk-KZ"/>
              </w:rPr>
              <w:t>Қорытынды бағалауды есептеу формуласы:</w:t>
            </w:r>
          </w:p>
          <w:p w:rsidR="00252F12" w:rsidRPr="00DF4A6A" w:rsidRDefault="00252F12" w:rsidP="00252F12">
            <w:pPr>
              <w:contextualSpacing/>
              <w:jc w:val="both"/>
              <w:rPr>
                <w:lang w:val="kk-KZ"/>
              </w:rPr>
            </w:pPr>
            <w:r w:rsidRPr="00DF4A6A">
              <w:rPr>
                <w:lang w:val="kk-KZ"/>
              </w:rPr>
              <w:t xml:space="preserve">Пән бойынша қорытынды                                                                                    </w:t>
            </w:r>
          </w:p>
          <w:p w:rsidR="00252F12" w:rsidRPr="00DF4A6A" w:rsidRDefault="00252F12" w:rsidP="00252F12">
            <w:pPr>
              <w:contextualSpacing/>
              <w:jc w:val="both"/>
              <w:rPr>
                <w:lang w:val="kk-KZ"/>
              </w:rPr>
            </w:pPr>
            <w:r w:rsidRPr="00DF4A6A">
              <w:rPr>
                <w:lang w:val="kk-KZ"/>
              </w:rPr>
              <w:t>баға= 0,2*(АБ1+ АБ(МТ)+АБ2) +0.4 *ҚБ</w:t>
            </w:r>
          </w:p>
          <w:p w:rsidR="00252F12" w:rsidRPr="00DF4A6A" w:rsidRDefault="00252F12" w:rsidP="00252F12">
            <w:pPr>
              <w:contextualSpacing/>
              <w:jc w:val="both"/>
              <w:rPr>
                <w:lang w:val="kk-KZ"/>
              </w:rPr>
            </w:pPr>
            <w:r w:rsidRPr="00DF4A6A">
              <w:rPr>
                <w:lang w:val="kk-KZ"/>
              </w:rPr>
              <w:t>АБ1, АБ2 – аралық бақылау, МТ – Midterm, ҚБ – қорытынды бақылау.</w:t>
            </w:r>
          </w:p>
          <w:p w:rsidR="00252F12" w:rsidRPr="00DF4A6A" w:rsidRDefault="00252F12" w:rsidP="00252F12">
            <w:pPr>
              <w:contextualSpacing/>
              <w:jc w:val="both"/>
              <w:rPr>
                <w:lang w:val="kk-KZ"/>
              </w:rPr>
            </w:pPr>
            <w:r w:rsidRPr="00DF4A6A">
              <w:rPr>
                <w:lang w:val="kk-KZ"/>
              </w:rPr>
              <w:t>Төменде бағалар пайызбен келтірілген</w:t>
            </w:r>
          </w:p>
          <w:p w:rsidR="00C66C5B" w:rsidRPr="00DF4A6A" w:rsidRDefault="00C66C5B" w:rsidP="00C66C5B">
            <w:pPr>
              <w:contextualSpacing/>
            </w:pPr>
            <w:r w:rsidRPr="00DF4A6A">
              <w:t xml:space="preserve">95% - 100%: А </w:t>
            </w:r>
            <w:r w:rsidRPr="00DF4A6A">
              <w:tab/>
            </w:r>
            <w:r w:rsidRPr="00DF4A6A">
              <w:tab/>
              <w:t xml:space="preserve">90% - 94%: А- </w:t>
            </w:r>
            <w:r w:rsidRPr="00DF4A6A">
              <w:tab/>
            </w:r>
            <w:r w:rsidRPr="00DF4A6A">
              <w:tab/>
              <w:t>85% - 89%: В+</w:t>
            </w:r>
          </w:p>
          <w:p w:rsidR="00C66C5B" w:rsidRPr="00DF4A6A" w:rsidRDefault="00C66C5B" w:rsidP="00C66C5B">
            <w:pPr>
              <w:contextualSpacing/>
            </w:pPr>
            <w:r w:rsidRPr="00DF4A6A">
              <w:t xml:space="preserve">80% - 84%: В </w:t>
            </w:r>
            <w:r w:rsidRPr="00DF4A6A">
              <w:tab/>
            </w:r>
            <w:r w:rsidRPr="00DF4A6A">
              <w:tab/>
              <w:t>75% - 79%: В-</w:t>
            </w:r>
            <w:r w:rsidRPr="00DF4A6A">
              <w:tab/>
            </w:r>
            <w:r w:rsidRPr="00DF4A6A">
              <w:tab/>
            </w:r>
            <w:r w:rsidRPr="00DF4A6A">
              <w:rPr>
                <w:lang w:val="kk-KZ"/>
              </w:rPr>
              <w:t>7</w:t>
            </w:r>
            <w:r w:rsidRPr="00DF4A6A">
              <w:t>0% - 74%: С+</w:t>
            </w:r>
          </w:p>
          <w:p w:rsidR="00C66C5B" w:rsidRPr="00DF4A6A" w:rsidRDefault="00C66C5B" w:rsidP="00C66C5B">
            <w:pPr>
              <w:contextualSpacing/>
            </w:pPr>
            <w:r w:rsidRPr="00DF4A6A">
              <w:t xml:space="preserve">65% - 69%: С </w:t>
            </w:r>
            <w:r w:rsidRPr="00DF4A6A">
              <w:tab/>
            </w:r>
            <w:r w:rsidRPr="00DF4A6A">
              <w:tab/>
              <w:t xml:space="preserve">60% - 64%: С- </w:t>
            </w:r>
            <w:r w:rsidRPr="00DF4A6A">
              <w:tab/>
            </w:r>
            <w:r w:rsidRPr="00DF4A6A">
              <w:tab/>
              <w:t xml:space="preserve">55% - 59%: D+ </w:t>
            </w:r>
          </w:p>
          <w:p w:rsidR="00696D8F" w:rsidRPr="00DF4A6A" w:rsidRDefault="00C66C5B" w:rsidP="00C66C5B">
            <w:pPr>
              <w:contextualSpacing/>
            </w:pPr>
            <w:r w:rsidRPr="00DF4A6A">
              <w:t xml:space="preserve">50% - 54%: D- </w:t>
            </w:r>
            <w:r w:rsidRPr="00DF4A6A">
              <w:tab/>
            </w:r>
            <w:r w:rsidRPr="00DF4A6A">
              <w:tab/>
              <w:t>25% -49%: F</w:t>
            </w:r>
            <w:r w:rsidRPr="00DF4A6A">
              <w:rPr>
                <w:lang w:val="en-US"/>
              </w:rPr>
              <w:t>X</w:t>
            </w:r>
            <w:r w:rsidRPr="00DF4A6A">
              <w:t xml:space="preserve"> </w:t>
            </w:r>
            <w:r w:rsidRPr="00DF4A6A">
              <w:tab/>
            </w:r>
            <w:r w:rsidRPr="00DF4A6A">
              <w:tab/>
              <w:t>0% -24%: F</w:t>
            </w:r>
          </w:p>
        </w:tc>
      </w:tr>
    </w:tbl>
    <w:p w:rsidR="006C257D" w:rsidRPr="00DF4A6A" w:rsidRDefault="006C257D" w:rsidP="00DF4A6A">
      <w:pPr>
        <w:contextualSpacing/>
        <w:rPr>
          <w:b/>
          <w:lang w:val="kk-KZ"/>
        </w:rPr>
      </w:pPr>
    </w:p>
    <w:p w:rsidR="006C257D" w:rsidRPr="00DF4A6A" w:rsidRDefault="006C257D" w:rsidP="00696D8F">
      <w:pPr>
        <w:contextualSpacing/>
        <w:jc w:val="center"/>
        <w:rPr>
          <w:b/>
          <w:lang w:val="kk-KZ"/>
        </w:rPr>
      </w:pPr>
    </w:p>
    <w:p w:rsidR="00696D8F" w:rsidRPr="00DF4A6A" w:rsidRDefault="00696D8F" w:rsidP="00696D8F">
      <w:pPr>
        <w:contextualSpacing/>
        <w:jc w:val="center"/>
        <w:rPr>
          <w:b/>
          <w:lang w:val="kk-KZ"/>
        </w:rPr>
      </w:pPr>
      <w:r w:rsidRPr="00DF4A6A">
        <w:rPr>
          <w:b/>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DF4A6A" w:rsidTr="00A11557">
        <w:tc>
          <w:tcPr>
            <w:tcW w:w="837" w:type="dxa"/>
            <w:vAlign w:val="center"/>
          </w:tcPr>
          <w:p w:rsidR="00252F12" w:rsidRPr="00DF4A6A" w:rsidRDefault="00252F12" w:rsidP="00A11557">
            <w:pPr>
              <w:contextualSpacing/>
              <w:jc w:val="center"/>
            </w:pPr>
            <w:r w:rsidRPr="00DF4A6A">
              <w:rPr>
                <w:lang w:val="kk-KZ"/>
              </w:rPr>
              <w:t>Апта</w:t>
            </w:r>
            <w:r w:rsidRPr="00DF4A6A">
              <w:t xml:space="preserve"> / </w:t>
            </w:r>
            <w:r w:rsidRPr="00DF4A6A">
              <w:rPr>
                <w:lang w:val="kk-KZ"/>
              </w:rPr>
              <w:t>күні</w:t>
            </w:r>
          </w:p>
        </w:tc>
        <w:tc>
          <w:tcPr>
            <w:tcW w:w="6280" w:type="dxa"/>
            <w:vAlign w:val="center"/>
          </w:tcPr>
          <w:p w:rsidR="00252F12" w:rsidRPr="00DF4A6A" w:rsidRDefault="00252F12" w:rsidP="00252F12">
            <w:pPr>
              <w:contextualSpacing/>
              <w:jc w:val="center"/>
            </w:pPr>
            <w:r w:rsidRPr="00DF4A6A">
              <w:rPr>
                <w:lang w:val="kk-KZ"/>
              </w:rPr>
              <w:t>Тақырыптың атауы</w:t>
            </w:r>
            <w:r w:rsidRPr="00DF4A6A">
              <w:t xml:space="preserve"> (</w:t>
            </w:r>
            <w:r w:rsidRPr="00DF4A6A">
              <w:rPr>
                <w:lang w:val="kk-KZ"/>
              </w:rPr>
              <w:t>дәріс</w:t>
            </w:r>
            <w:r w:rsidRPr="00DF4A6A">
              <w:t xml:space="preserve">, </w:t>
            </w:r>
            <w:proofErr w:type="spellStart"/>
            <w:r w:rsidRPr="00DF4A6A">
              <w:t>практи</w:t>
            </w:r>
            <w:proofErr w:type="spellEnd"/>
            <w:r w:rsidRPr="00DF4A6A">
              <w:rPr>
                <w:lang w:val="kk-KZ"/>
              </w:rPr>
              <w:t>калық сабақ,</w:t>
            </w:r>
            <w:r w:rsidRPr="00DF4A6A">
              <w:t xml:space="preserve"> </w:t>
            </w:r>
            <w:r w:rsidRPr="00DF4A6A">
              <w:rPr>
                <w:lang w:val="kk-KZ"/>
              </w:rPr>
              <w:t>СОӨЖ, CӨЖ</w:t>
            </w:r>
            <w:r w:rsidRPr="00DF4A6A">
              <w:t>)</w:t>
            </w:r>
          </w:p>
        </w:tc>
        <w:tc>
          <w:tcPr>
            <w:tcW w:w="1109" w:type="dxa"/>
            <w:vAlign w:val="center"/>
          </w:tcPr>
          <w:p w:rsidR="00252F12" w:rsidRPr="00DF4A6A" w:rsidRDefault="00252F12" w:rsidP="00A11557">
            <w:pPr>
              <w:contextualSpacing/>
              <w:jc w:val="center"/>
            </w:pPr>
            <w:r w:rsidRPr="00DF4A6A">
              <w:rPr>
                <w:lang w:val="kk-KZ"/>
              </w:rPr>
              <w:t>Сағат саны</w:t>
            </w:r>
          </w:p>
        </w:tc>
        <w:tc>
          <w:tcPr>
            <w:tcW w:w="1550" w:type="dxa"/>
            <w:vAlign w:val="center"/>
          </w:tcPr>
          <w:p w:rsidR="00252F12" w:rsidRPr="00DF4A6A" w:rsidRDefault="00252F12" w:rsidP="00A11557">
            <w:pPr>
              <w:contextualSpacing/>
              <w:jc w:val="center"/>
              <w:rPr>
                <w:lang w:val="kk-KZ"/>
              </w:rPr>
            </w:pPr>
            <w:proofErr w:type="spellStart"/>
            <w:proofErr w:type="gramStart"/>
            <w:r w:rsidRPr="00DF4A6A">
              <w:t>Максимал</w:t>
            </w:r>
            <w:proofErr w:type="spellEnd"/>
            <w:r w:rsidRPr="00DF4A6A">
              <w:rPr>
                <w:lang w:val="kk-KZ"/>
              </w:rPr>
              <w:t xml:space="preserve">ды </w:t>
            </w:r>
            <w:r w:rsidRPr="00DF4A6A">
              <w:t xml:space="preserve"> </w:t>
            </w:r>
            <w:r w:rsidRPr="00DF4A6A">
              <w:rPr>
                <w:lang w:val="kk-KZ"/>
              </w:rPr>
              <w:t>ұпай</w:t>
            </w:r>
            <w:proofErr w:type="gramEnd"/>
          </w:p>
        </w:tc>
      </w:tr>
      <w:tr w:rsidR="00252F12" w:rsidRPr="00DF4A6A" w:rsidTr="00A11557">
        <w:tc>
          <w:tcPr>
            <w:tcW w:w="837" w:type="dxa"/>
          </w:tcPr>
          <w:p w:rsidR="00252F12" w:rsidRPr="00DF4A6A" w:rsidRDefault="00252F12" w:rsidP="00A11557">
            <w:pPr>
              <w:contextualSpacing/>
              <w:jc w:val="center"/>
              <w:rPr>
                <w:b/>
              </w:rPr>
            </w:pPr>
            <w:r w:rsidRPr="00DF4A6A">
              <w:rPr>
                <w:b/>
              </w:rPr>
              <w:t>1</w:t>
            </w:r>
          </w:p>
        </w:tc>
        <w:tc>
          <w:tcPr>
            <w:tcW w:w="6280" w:type="dxa"/>
          </w:tcPr>
          <w:p w:rsidR="00252F12" w:rsidRPr="00DF4A6A" w:rsidRDefault="00252F12" w:rsidP="00A11557">
            <w:pPr>
              <w:contextualSpacing/>
              <w:jc w:val="center"/>
              <w:rPr>
                <w:b/>
              </w:rPr>
            </w:pPr>
            <w:r w:rsidRPr="00DF4A6A">
              <w:rPr>
                <w:b/>
              </w:rPr>
              <w:t>2</w:t>
            </w:r>
          </w:p>
        </w:tc>
        <w:tc>
          <w:tcPr>
            <w:tcW w:w="1109" w:type="dxa"/>
          </w:tcPr>
          <w:p w:rsidR="00252F12" w:rsidRPr="00DF4A6A" w:rsidRDefault="00252F12" w:rsidP="00A11557">
            <w:pPr>
              <w:contextualSpacing/>
              <w:jc w:val="center"/>
              <w:rPr>
                <w:b/>
              </w:rPr>
            </w:pPr>
            <w:r w:rsidRPr="00DF4A6A">
              <w:rPr>
                <w:b/>
              </w:rPr>
              <w:t>3</w:t>
            </w:r>
          </w:p>
        </w:tc>
        <w:tc>
          <w:tcPr>
            <w:tcW w:w="1550" w:type="dxa"/>
          </w:tcPr>
          <w:p w:rsidR="00252F12" w:rsidRPr="00DF4A6A" w:rsidRDefault="00252F12" w:rsidP="00A11557">
            <w:pPr>
              <w:contextualSpacing/>
              <w:jc w:val="center"/>
              <w:rPr>
                <w:b/>
              </w:rPr>
            </w:pPr>
            <w:r w:rsidRPr="00DF4A6A">
              <w:rPr>
                <w:b/>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w:t>
            </w:r>
          </w:p>
        </w:tc>
        <w:tc>
          <w:tcPr>
            <w:tcW w:w="6280" w:type="dxa"/>
          </w:tcPr>
          <w:p w:rsidR="00252F12" w:rsidRPr="00DF4A6A" w:rsidRDefault="00252F12" w:rsidP="007065D4">
            <w:pPr>
              <w:contextualSpacing/>
              <w:jc w:val="both"/>
              <w:rPr>
                <w:b/>
                <w:lang w:val="kk-KZ"/>
              </w:rPr>
            </w:pPr>
            <w:r w:rsidRPr="00DF4A6A">
              <w:t xml:space="preserve">1. </w:t>
            </w:r>
            <w:r w:rsidRPr="00DF4A6A">
              <w:rPr>
                <w:lang w:val="kk-KZ"/>
              </w:rPr>
              <w:t>Дәріс</w:t>
            </w:r>
            <w:r w:rsidR="007065D4">
              <w:rPr>
                <w:lang w:val="kk-KZ"/>
              </w:rPr>
              <w:t xml:space="preserve">. </w:t>
            </w:r>
            <w:r w:rsidR="007065D4" w:rsidRPr="007065D4">
              <w:rPr>
                <w:lang w:val="kk-KZ"/>
              </w:rPr>
              <w:t>Сызықты емес операторларды дифференциалдау Фрештің туындысы. Гато Дифференциалы. Лагранждың соңғы өсу формуласы. Липшица Шарты. Бағалау туралы Лемма.</w:t>
            </w:r>
          </w:p>
        </w:tc>
        <w:tc>
          <w:tcPr>
            <w:tcW w:w="1109" w:type="dxa"/>
            <w:vAlign w:val="center"/>
          </w:tcPr>
          <w:p w:rsidR="00252F12" w:rsidRPr="00E73EBB" w:rsidRDefault="00E73EBB" w:rsidP="00A11557">
            <w:pPr>
              <w:contextualSpacing/>
              <w:jc w:val="center"/>
              <w:rPr>
                <w:lang w:val="kk-KZ"/>
              </w:rPr>
            </w:pPr>
            <w:r w:rsidRPr="00E73EBB">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7065D4">
            <w:pPr>
              <w:contextualSpacing/>
              <w:jc w:val="both"/>
              <w:rPr>
                <w:b/>
                <w:lang w:val="kk-KZ"/>
              </w:rPr>
            </w:pPr>
            <w:r w:rsidRPr="00DF4A6A">
              <w:t>1.</w:t>
            </w:r>
            <w:r w:rsidRPr="00DF4A6A">
              <w:rPr>
                <w:lang w:val="kk-KZ"/>
              </w:rPr>
              <w:t xml:space="preserve"> </w:t>
            </w:r>
            <w:proofErr w:type="spellStart"/>
            <w:r w:rsidRPr="00DF4A6A">
              <w:t>Практи</w:t>
            </w:r>
            <w:proofErr w:type="spellEnd"/>
            <w:r w:rsidRPr="00DF4A6A">
              <w:rPr>
                <w:lang w:val="kk-KZ"/>
              </w:rPr>
              <w:t>калық сабақ</w:t>
            </w:r>
            <w:r w:rsidR="007065D4">
              <w:rPr>
                <w:lang w:val="kk-KZ"/>
              </w:rPr>
              <w:t xml:space="preserve">. </w:t>
            </w:r>
            <w:r w:rsidR="007065D4" w:rsidRPr="007065D4">
              <w:rPr>
                <w:lang w:val="kk-KZ"/>
              </w:rPr>
              <w:t>Сызықты емес функционалдарды дифференциалдау.</w:t>
            </w:r>
          </w:p>
        </w:tc>
        <w:tc>
          <w:tcPr>
            <w:tcW w:w="1109" w:type="dxa"/>
            <w:vAlign w:val="center"/>
          </w:tcPr>
          <w:p w:rsidR="00252F12" w:rsidRPr="00E73EBB" w:rsidRDefault="00E73EBB" w:rsidP="00A11557">
            <w:pPr>
              <w:contextualSpacing/>
              <w:jc w:val="center"/>
              <w:rPr>
                <w:lang w:val="kk-KZ"/>
              </w:rPr>
            </w:pPr>
            <w:r w:rsidRPr="00E73EBB">
              <w:rPr>
                <w:lang w:val="kk-KZ"/>
              </w:rPr>
              <w:t>2</w:t>
            </w:r>
          </w:p>
        </w:tc>
        <w:tc>
          <w:tcPr>
            <w:tcW w:w="1550" w:type="dxa"/>
            <w:vAlign w:val="center"/>
          </w:tcPr>
          <w:p w:rsidR="00252F12" w:rsidRPr="00E73EBB" w:rsidRDefault="00E73EBB" w:rsidP="00A11557">
            <w:pPr>
              <w:contextualSpacing/>
              <w:jc w:val="center"/>
              <w:rPr>
                <w:lang w:val="kk-KZ"/>
              </w:rPr>
            </w:pPr>
            <w:r w:rsidRPr="00E73EBB">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2</w:t>
            </w:r>
          </w:p>
        </w:tc>
        <w:tc>
          <w:tcPr>
            <w:tcW w:w="6280" w:type="dxa"/>
          </w:tcPr>
          <w:p w:rsidR="007065D4" w:rsidRPr="007065D4" w:rsidRDefault="00252F12" w:rsidP="007065D4">
            <w:pPr>
              <w:contextualSpacing/>
              <w:jc w:val="both"/>
              <w:rPr>
                <w:lang w:val="kk-KZ"/>
              </w:rPr>
            </w:pPr>
            <w:r w:rsidRPr="00DF4A6A">
              <w:t xml:space="preserve">2. </w:t>
            </w:r>
            <w:r w:rsidRPr="00DF4A6A">
              <w:rPr>
                <w:lang w:val="kk-KZ"/>
              </w:rPr>
              <w:t>Дәріс</w:t>
            </w:r>
            <w:r w:rsidR="007065D4">
              <w:rPr>
                <w:lang w:val="kk-KZ"/>
              </w:rPr>
              <w:t xml:space="preserve">. </w:t>
            </w:r>
            <w:r w:rsidR="007065D4" w:rsidRPr="007065D4">
              <w:rPr>
                <w:lang w:val="kk-KZ"/>
              </w:rPr>
              <w:t xml:space="preserve">Дөңес жиындар және дөңес функционалдар. </w:t>
            </w:r>
          </w:p>
          <w:p w:rsidR="007065D4" w:rsidRPr="007065D4" w:rsidRDefault="007065D4" w:rsidP="007065D4">
            <w:pPr>
              <w:contextualSpacing/>
              <w:jc w:val="both"/>
              <w:rPr>
                <w:lang w:val="kk-KZ"/>
              </w:rPr>
            </w:pPr>
            <w:r w:rsidRPr="007065D4">
              <w:rPr>
                <w:lang w:val="kk-KZ"/>
              </w:rPr>
              <w:t>Жиын шығыңқы қасиеттері туралы Теорема.</w:t>
            </w:r>
          </w:p>
          <w:p w:rsidR="00252F12" w:rsidRPr="00DF4A6A" w:rsidRDefault="007065D4" w:rsidP="007065D4">
            <w:pPr>
              <w:contextualSpacing/>
              <w:jc w:val="both"/>
              <w:rPr>
                <w:b/>
                <w:lang w:val="kk-KZ"/>
              </w:rPr>
            </w:pPr>
            <w:r w:rsidRPr="007065D4">
              <w:rPr>
                <w:lang w:val="kk-KZ"/>
              </w:rPr>
              <w:lastRenderedPageBreak/>
              <w:t>Тегіс функционалдардың дөңес болуы туралы бірінші теорема.</w:t>
            </w:r>
          </w:p>
        </w:tc>
        <w:tc>
          <w:tcPr>
            <w:tcW w:w="1109" w:type="dxa"/>
            <w:vAlign w:val="center"/>
          </w:tcPr>
          <w:p w:rsidR="00252F12" w:rsidRPr="00E73EBB" w:rsidRDefault="00E73EBB" w:rsidP="00A11557">
            <w:pPr>
              <w:contextualSpacing/>
              <w:jc w:val="center"/>
              <w:rPr>
                <w:lang w:val="kk-KZ"/>
              </w:rPr>
            </w:pPr>
            <w:r>
              <w:rPr>
                <w:lang w:val="kk-KZ"/>
              </w:rPr>
              <w:lastRenderedPageBreak/>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7065D4">
            <w:pPr>
              <w:contextualSpacing/>
              <w:jc w:val="both"/>
              <w:rPr>
                <w:b/>
                <w:lang w:val="kk-KZ"/>
              </w:rPr>
            </w:pPr>
            <w:r w:rsidRPr="00DF4A6A">
              <w:t>2.</w:t>
            </w:r>
            <w:r w:rsidRPr="00DF4A6A">
              <w:rPr>
                <w:lang w:val="kk-KZ"/>
              </w:rPr>
              <w:t xml:space="preserve"> </w:t>
            </w:r>
            <w:proofErr w:type="spellStart"/>
            <w:r w:rsidRPr="00DF4A6A">
              <w:t>Практи</w:t>
            </w:r>
            <w:proofErr w:type="spellEnd"/>
            <w:r w:rsidRPr="00DF4A6A">
              <w:rPr>
                <w:lang w:val="kk-KZ"/>
              </w:rPr>
              <w:t>калық сабақ</w:t>
            </w:r>
            <w:r w:rsidR="007065D4">
              <w:rPr>
                <w:lang w:val="kk-KZ"/>
              </w:rPr>
              <w:t xml:space="preserve">. </w:t>
            </w:r>
            <w:r w:rsidR="007065D4" w:rsidRPr="007065D4">
              <w:rPr>
                <w:lang w:val="kk-KZ"/>
              </w:rPr>
              <w:t>Липшица Шарттары. Негізгі леммалар. Гильберттік кеңістіктегі Фреш функционалының туындысы.</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sidRPr="00E73EBB">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3</w:t>
            </w:r>
          </w:p>
        </w:tc>
        <w:tc>
          <w:tcPr>
            <w:tcW w:w="6280" w:type="dxa"/>
          </w:tcPr>
          <w:p w:rsidR="00252F12" w:rsidRPr="00DF4A6A" w:rsidRDefault="00252F12" w:rsidP="00567805">
            <w:pPr>
              <w:contextualSpacing/>
              <w:jc w:val="both"/>
              <w:rPr>
                <w:b/>
                <w:lang w:val="kk-KZ"/>
              </w:rPr>
            </w:pPr>
            <w:r w:rsidRPr="00DF4A6A">
              <w:t xml:space="preserve">3. </w:t>
            </w:r>
            <w:r w:rsidRPr="00DF4A6A">
              <w:rPr>
                <w:lang w:val="kk-KZ"/>
              </w:rPr>
              <w:t>Дәріс</w:t>
            </w:r>
            <w:r w:rsidR="007065D4">
              <w:rPr>
                <w:lang w:val="kk-KZ"/>
              </w:rPr>
              <w:t xml:space="preserve">. </w:t>
            </w:r>
            <w:r w:rsidR="00567805" w:rsidRPr="00567805">
              <w:rPr>
                <w:lang w:val="kk-KZ"/>
              </w:rPr>
              <w:t>Жаһандық минимум туралы Теория. Оптималдылық шарттары.</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567805">
            <w:pPr>
              <w:contextualSpacing/>
              <w:jc w:val="both"/>
              <w:rPr>
                <w:b/>
                <w:lang w:val="kk-KZ"/>
              </w:rPr>
            </w:pPr>
            <w:r w:rsidRPr="00DF4A6A">
              <w:t>3.</w:t>
            </w:r>
            <w:r w:rsidRPr="00DF4A6A">
              <w:rPr>
                <w:lang w:val="kk-KZ"/>
              </w:rPr>
              <w:t xml:space="preserve"> </w:t>
            </w:r>
            <w:proofErr w:type="spellStart"/>
            <w:r w:rsidRPr="00DF4A6A">
              <w:t>Практи</w:t>
            </w:r>
            <w:proofErr w:type="spellEnd"/>
            <w:r w:rsidRPr="00DF4A6A">
              <w:rPr>
                <w:lang w:val="kk-KZ"/>
              </w:rPr>
              <w:t>калық сабақ</w:t>
            </w:r>
            <w:r w:rsidR="00567805">
              <w:rPr>
                <w:lang w:val="kk-KZ"/>
              </w:rPr>
              <w:t xml:space="preserve">. </w:t>
            </w:r>
            <w:r w:rsidR="00567805" w:rsidRPr="00567805">
              <w:rPr>
                <w:lang w:val="kk-KZ"/>
              </w:rPr>
              <w:t>Тегіс функционалдардың дөңес болуы туралы екінші және үшінші теоремалар.</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sidRPr="00E73EBB">
              <w:rPr>
                <w:lang w:val="kk-KZ"/>
              </w:rPr>
              <w:t>8</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6E3F16">
            <w:pPr>
              <w:contextualSpacing/>
              <w:rPr>
                <w:lang w:val="kk-KZ"/>
              </w:rPr>
            </w:pPr>
            <w:r w:rsidRPr="00DF4A6A">
              <w:rPr>
                <w:lang w:val="kk-KZ"/>
              </w:rPr>
              <w:t>СОӨЖ</w:t>
            </w:r>
            <w:r w:rsidR="006C257D" w:rsidRPr="00DF4A6A">
              <w:rPr>
                <w:lang w:val="kk-KZ"/>
              </w:rPr>
              <w:t xml:space="preserve">. Коллоквиум (ауызша) </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Pr="00E73EBB" w:rsidRDefault="00E73EBB" w:rsidP="00A11557">
            <w:pPr>
              <w:contextualSpacing/>
              <w:jc w:val="center"/>
              <w:rPr>
                <w:lang w:val="kk-KZ"/>
              </w:rPr>
            </w:pPr>
            <w:r w:rsidRPr="00E73EBB">
              <w:rPr>
                <w:lang w:val="kk-KZ"/>
              </w:rPr>
              <w:t>20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4</w:t>
            </w:r>
          </w:p>
        </w:tc>
        <w:tc>
          <w:tcPr>
            <w:tcW w:w="6280" w:type="dxa"/>
          </w:tcPr>
          <w:p w:rsidR="00252F12" w:rsidRPr="00DF4A6A" w:rsidRDefault="00252F12" w:rsidP="00567805">
            <w:pPr>
              <w:contextualSpacing/>
              <w:jc w:val="both"/>
              <w:rPr>
                <w:b/>
                <w:lang w:val="kk-KZ"/>
              </w:rPr>
            </w:pPr>
            <w:r w:rsidRPr="00DF4A6A">
              <w:rPr>
                <w:lang w:val="kk-KZ"/>
              </w:rPr>
              <w:t xml:space="preserve">4. </w:t>
            </w:r>
            <w:r w:rsidR="00567805" w:rsidRPr="00DF4A6A">
              <w:rPr>
                <w:lang w:val="kk-KZ"/>
              </w:rPr>
              <w:t>Дәріс</w:t>
            </w:r>
            <w:r w:rsidR="00567805">
              <w:rPr>
                <w:lang w:val="kk-KZ"/>
              </w:rPr>
              <w:t>. Банах</w:t>
            </w:r>
            <w:r w:rsidR="00567805" w:rsidRPr="00567805">
              <w:rPr>
                <w:lang w:val="kk-KZ"/>
              </w:rPr>
              <w:t xml:space="preserve"> кеңістігіндегі Вейерштрасс теоремасы. Бикомпактілі жиындар және Вейерштрасс теоремасы.</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rPr>
          <w:trHeight w:val="283"/>
        </w:trPr>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567805">
            <w:pPr>
              <w:contextualSpacing/>
              <w:jc w:val="both"/>
              <w:rPr>
                <w:b/>
                <w:lang w:val="kk-KZ"/>
              </w:rPr>
            </w:pPr>
            <w:r w:rsidRPr="00DF4A6A">
              <w:rPr>
                <w:lang w:val="kk-KZ"/>
              </w:rPr>
              <w:t>4. Практикалық сабақ</w:t>
            </w:r>
            <w:r w:rsidR="00567805">
              <w:rPr>
                <w:lang w:val="kk-KZ"/>
              </w:rPr>
              <w:t xml:space="preserve">. </w:t>
            </w:r>
            <w:r w:rsidR="00567805" w:rsidRPr="00567805">
              <w:rPr>
                <w:lang w:val="kk-KZ"/>
              </w:rPr>
              <w:t>Тегіс функционалдардың күшті дөңестігінің критерийлері.</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sidRPr="00E73EBB">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5</w:t>
            </w:r>
          </w:p>
        </w:tc>
        <w:tc>
          <w:tcPr>
            <w:tcW w:w="6280" w:type="dxa"/>
          </w:tcPr>
          <w:p w:rsidR="00252F12" w:rsidRPr="00DF4A6A" w:rsidRDefault="00252F12" w:rsidP="00567805">
            <w:pPr>
              <w:contextualSpacing/>
              <w:jc w:val="both"/>
              <w:rPr>
                <w:b/>
                <w:lang w:val="kk-KZ"/>
              </w:rPr>
            </w:pPr>
            <w:r w:rsidRPr="00DF4A6A">
              <w:rPr>
                <w:lang w:val="kk-KZ"/>
              </w:rPr>
              <w:t>5. Дәріс</w:t>
            </w:r>
            <w:r w:rsidR="00567805">
              <w:rPr>
                <w:lang w:val="kk-KZ"/>
              </w:rPr>
              <w:t xml:space="preserve">. </w:t>
            </w:r>
            <w:r w:rsidR="00567805" w:rsidRPr="00567805">
              <w:rPr>
                <w:lang w:val="kk-KZ"/>
              </w:rPr>
              <w:t>Вейерштрасс теоремасы және бикомпактілі жиындар нашар.</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6E3F16">
            <w:pPr>
              <w:contextualSpacing/>
              <w:jc w:val="both"/>
              <w:rPr>
                <w:b/>
                <w:highlight w:val="yellow"/>
                <w:lang w:val="kk-KZ"/>
              </w:rPr>
            </w:pPr>
            <w:r w:rsidRPr="00DF4A6A">
              <w:rPr>
                <w:lang w:val="kk-KZ"/>
              </w:rPr>
              <w:t>5. Практикалық сабақ</w:t>
            </w:r>
            <w:r w:rsidR="006E3F16">
              <w:rPr>
                <w:lang w:val="kk-KZ"/>
              </w:rPr>
              <w:t xml:space="preserve">. </w:t>
            </w:r>
            <w:r w:rsidR="006E3F16" w:rsidRPr="006E3F16">
              <w:rPr>
                <w:lang w:val="kk-KZ"/>
              </w:rPr>
              <w:t>Қатты дөңес функционалдардың негізгі қасиеттері.</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sidRPr="00E73EBB">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6C257D" w:rsidP="00784830">
            <w:pPr>
              <w:contextualSpacing/>
              <w:rPr>
                <w:highlight w:val="yellow"/>
                <w:lang w:val="kk-KZ"/>
              </w:rPr>
            </w:pPr>
            <w:r w:rsidRPr="00DF4A6A">
              <w:rPr>
                <w:lang w:val="kk-KZ"/>
              </w:rPr>
              <w:t>СОӨЖ. 1-СӨЖ тапсыру "</w:t>
            </w:r>
            <w:r w:rsidR="006E3F16">
              <w:rPr>
                <w:lang w:val="kk-KZ"/>
              </w:rPr>
              <w:t xml:space="preserve"> </w:t>
            </w:r>
            <w:r w:rsidR="00784830">
              <w:rPr>
                <w:lang w:val="kk-KZ"/>
              </w:rPr>
              <w:t>Б</w:t>
            </w:r>
            <w:r w:rsidR="00784830" w:rsidRPr="00784830">
              <w:rPr>
                <w:lang w:val="kk-KZ"/>
              </w:rPr>
              <w:t>ірінші текті Фредгольмнің интегралдық теңдеулері</w:t>
            </w:r>
            <w:r w:rsidRPr="00DF4A6A">
              <w:rPr>
                <w:lang w:val="kk-KZ"/>
              </w:rPr>
              <w:t xml:space="preserve">". </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Default="00E73EBB" w:rsidP="00A11557">
            <w:pPr>
              <w:contextualSpacing/>
              <w:jc w:val="center"/>
              <w:rPr>
                <w:lang w:val="kk-KZ"/>
              </w:rPr>
            </w:pPr>
            <w:r>
              <w:rPr>
                <w:lang w:val="kk-KZ"/>
              </w:rPr>
              <w:t>20</w:t>
            </w:r>
          </w:p>
          <w:p w:rsidR="00E73EBB" w:rsidRPr="00E73EBB" w:rsidRDefault="00E73EBB" w:rsidP="00A11557">
            <w:pPr>
              <w:contextualSpacing/>
              <w:jc w:val="center"/>
              <w:rPr>
                <w:lang w:val="kk-KZ"/>
              </w:rPr>
            </w:pPr>
            <w:r>
              <w:rPr>
                <w:lang w:val="kk-KZ"/>
              </w:rPr>
              <w:t>20</w:t>
            </w:r>
          </w:p>
        </w:tc>
      </w:tr>
      <w:tr w:rsidR="00252F12" w:rsidRPr="00DF4A6A" w:rsidTr="00A11557">
        <w:tc>
          <w:tcPr>
            <w:tcW w:w="7117" w:type="dxa"/>
            <w:gridSpan w:val="2"/>
            <w:vAlign w:val="center"/>
          </w:tcPr>
          <w:p w:rsidR="00252F12" w:rsidRPr="00DF4A6A" w:rsidRDefault="00252F12" w:rsidP="00A11557">
            <w:pPr>
              <w:contextualSpacing/>
              <w:rPr>
                <w:highlight w:val="yellow"/>
                <w:lang w:val="kk-KZ"/>
              </w:rPr>
            </w:pPr>
            <w:r w:rsidRPr="00DF4A6A">
              <w:rPr>
                <w:b/>
                <w:lang w:val="kk-KZ"/>
              </w:rPr>
              <w:t>АРАЛЫҚ БАҚЫЛАУ 1.</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Pr="00E73EBB" w:rsidRDefault="00252F12" w:rsidP="00A11557">
            <w:pPr>
              <w:contextualSpacing/>
              <w:jc w:val="center"/>
              <w:rPr>
                <w:b/>
                <w:lang w:val="kk-KZ"/>
              </w:rPr>
            </w:pPr>
            <w:r w:rsidRPr="00E73EBB">
              <w:rPr>
                <w:b/>
                <w:lang w:val="kk-KZ"/>
              </w:rPr>
              <w:t>100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6</w:t>
            </w:r>
          </w:p>
        </w:tc>
        <w:tc>
          <w:tcPr>
            <w:tcW w:w="6280" w:type="dxa"/>
          </w:tcPr>
          <w:p w:rsidR="00252F12" w:rsidRPr="00DF4A6A" w:rsidRDefault="00252F12" w:rsidP="006E3F16">
            <w:pPr>
              <w:contextualSpacing/>
              <w:jc w:val="both"/>
              <w:rPr>
                <w:b/>
                <w:lang w:val="kk-KZ"/>
              </w:rPr>
            </w:pPr>
            <w:r w:rsidRPr="00DF4A6A">
              <w:t xml:space="preserve">6. </w:t>
            </w:r>
            <w:r w:rsidRPr="00DF4A6A">
              <w:rPr>
                <w:lang w:val="kk-KZ"/>
              </w:rPr>
              <w:t>Дәріс</w:t>
            </w:r>
            <w:r w:rsidR="006E3F16">
              <w:rPr>
                <w:lang w:val="kk-KZ"/>
              </w:rPr>
              <w:t>. Банах</w:t>
            </w:r>
            <w:r w:rsidR="006E3F16" w:rsidRPr="006E3F16">
              <w:rPr>
                <w:lang w:val="kk-KZ"/>
              </w:rPr>
              <w:t xml:space="preserve"> кеңістігіндегі дифференциалдық теңдеулер. Басқарылатын қарапайым дифференциалдық теңдеулердің шешімдері туралы Теорема (p= </w:t>
            </w:r>
            <w:r w:rsidR="006E3F16" w:rsidRPr="00A917A1">
              <w:rPr>
                <w:position w:val="-4"/>
              </w:rPr>
              <w:object w:dxaOrig="2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 o:ole="">
                  <v:imagedata r:id="rId7" o:title=""/>
                </v:shape>
                <o:OLEObject Type="Embed" ProgID="Equation.3" ShapeID="_x0000_i1025" DrawAspect="Content" ObjectID="_1631536740" r:id="rId8"/>
              </w:object>
            </w:r>
            <w:r w:rsidR="006E3F16" w:rsidRPr="006E3F16">
              <w:rPr>
                <w:lang w:val="kk-KZ"/>
              </w:rPr>
              <w:t>)</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6E3F16">
            <w:pPr>
              <w:contextualSpacing/>
              <w:jc w:val="both"/>
              <w:rPr>
                <w:b/>
                <w:lang w:val="kk-KZ"/>
              </w:rPr>
            </w:pPr>
            <w:r w:rsidRPr="00DF4A6A">
              <w:t>6.</w:t>
            </w:r>
            <w:r w:rsidRPr="00DF4A6A">
              <w:rPr>
                <w:lang w:val="kk-KZ"/>
              </w:rPr>
              <w:t xml:space="preserve"> </w:t>
            </w:r>
            <w:proofErr w:type="spellStart"/>
            <w:r w:rsidRPr="00DF4A6A">
              <w:t>Практи</w:t>
            </w:r>
            <w:proofErr w:type="spellEnd"/>
            <w:r w:rsidRPr="00DF4A6A">
              <w:rPr>
                <w:lang w:val="kk-KZ"/>
              </w:rPr>
              <w:t>калық сабақ</w:t>
            </w:r>
            <w:r w:rsidR="006E3F16">
              <w:rPr>
                <w:lang w:val="kk-KZ"/>
              </w:rPr>
              <w:t xml:space="preserve">. </w:t>
            </w:r>
            <w:r w:rsidR="006E3F16" w:rsidRPr="006E3F16">
              <w:rPr>
                <w:lang w:val="kk-KZ"/>
              </w:rPr>
              <w:t>Гильбертті кеңістіктегі жиындағы нүкте проекциясы.</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7</w:t>
            </w:r>
          </w:p>
        </w:tc>
        <w:tc>
          <w:tcPr>
            <w:tcW w:w="6280" w:type="dxa"/>
          </w:tcPr>
          <w:p w:rsidR="00252F12" w:rsidRPr="00DF4A6A" w:rsidRDefault="00252F12" w:rsidP="006E3F16">
            <w:pPr>
              <w:contextualSpacing/>
              <w:jc w:val="both"/>
              <w:rPr>
                <w:b/>
                <w:lang w:val="kk-KZ"/>
              </w:rPr>
            </w:pPr>
            <w:r w:rsidRPr="00DF4A6A">
              <w:rPr>
                <w:lang w:val="kk-KZ"/>
              </w:rPr>
              <w:t>7. Дәріс</w:t>
            </w:r>
            <w:r w:rsidR="006E3F16">
              <w:rPr>
                <w:lang w:val="kk-KZ"/>
              </w:rPr>
              <w:t>. Банах</w:t>
            </w:r>
            <w:r w:rsidR="006E3F16" w:rsidRPr="006E3F16">
              <w:rPr>
                <w:lang w:val="kk-KZ"/>
              </w:rPr>
              <w:t xml:space="preserve"> кеңістігіндегі дөңес жиындар мен дөңес функционалдардың қасиеттері. Әлсіз жинақы. Әлсіз бикомпактілік. Теорема Вейерштрасса. Төменнен әлсіз жартылай үздіксіз.</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6E3F16">
            <w:pPr>
              <w:contextualSpacing/>
              <w:jc w:val="both"/>
              <w:rPr>
                <w:b/>
                <w:lang w:val="kk-KZ"/>
              </w:rPr>
            </w:pPr>
            <w:r w:rsidRPr="00DF4A6A">
              <w:rPr>
                <w:lang w:val="kk-KZ"/>
              </w:rPr>
              <w:t>7. Практикалық сабақ</w:t>
            </w:r>
            <w:r w:rsidR="006E3F16">
              <w:rPr>
                <w:lang w:val="kk-KZ"/>
              </w:rPr>
              <w:t xml:space="preserve">. </w:t>
            </w:r>
            <w:r w:rsidR="006E3F16" w:rsidRPr="006E3F16">
              <w:rPr>
                <w:lang w:val="kk-KZ"/>
              </w:rPr>
              <w:t>Тиімді басқару есептеріндегі Вейерштрасс теоремасы.</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E73EBB">
            <w:pPr>
              <w:contextualSpacing/>
              <w:rPr>
                <w:lang w:val="kk-KZ"/>
              </w:rPr>
            </w:pPr>
            <w:r w:rsidRPr="00DF4A6A">
              <w:rPr>
                <w:lang w:val="kk-KZ"/>
              </w:rPr>
              <w:t xml:space="preserve">CОӨЖ: </w:t>
            </w:r>
            <w:r w:rsidR="006C257D" w:rsidRPr="00DF4A6A">
              <w:rPr>
                <w:lang w:val="kk-KZ"/>
              </w:rPr>
              <w:t>Коллоквиум (ауызша)</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Pr="00E73EBB" w:rsidRDefault="00E73EBB" w:rsidP="00A11557">
            <w:pPr>
              <w:contextualSpacing/>
              <w:jc w:val="center"/>
              <w:rPr>
                <w:lang w:val="kk-KZ"/>
              </w:rPr>
            </w:pPr>
            <w:r w:rsidRPr="00E73EBB">
              <w:rPr>
                <w:lang w:val="kk-KZ"/>
              </w:rPr>
              <w:t>20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8</w:t>
            </w:r>
          </w:p>
        </w:tc>
        <w:tc>
          <w:tcPr>
            <w:tcW w:w="6280" w:type="dxa"/>
          </w:tcPr>
          <w:p w:rsidR="00252F12" w:rsidRPr="00DF4A6A" w:rsidRDefault="00252F12" w:rsidP="00EB407E">
            <w:pPr>
              <w:contextualSpacing/>
              <w:jc w:val="both"/>
              <w:rPr>
                <w:b/>
                <w:lang w:val="kk-KZ"/>
              </w:rPr>
            </w:pPr>
            <w:r w:rsidRPr="00DF4A6A">
              <w:rPr>
                <w:lang w:val="kk-KZ"/>
              </w:rPr>
              <w:t xml:space="preserve">8. Дәріс. </w:t>
            </w:r>
            <w:r w:rsidR="00EB407E" w:rsidRPr="00EB407E">
              <w:rPr>
                <w:lang w:val="kk-KZ"/>
              </w:rPr>
              <w:t>Тиімді басқару есептеріндегі қарапайым дифференциалдық теңдеулердің жиынында функционал градиенті.</w:t>
            </w:r>
          </w:p>
        </w:tc>
        <w:tc>
          <w:tcPr>
            <w:tcW w:w="1109" w:type="dxa"/>
          </w:tcPr>
          <w:p w:rsidR="00252F12" w:rsidRPr="00E73EBB" w:rsidRDefault="00E73EBB" w:rsidP="00A11557">
            <w:pPr>
              <w:contextualSpacing/>
              <w:jc w:val="center"/>
              <w:rPr>
                <w:lang w:val="kk-KZ"/>
              </w:rPr>
            </w:pPr>
            <w:r>
              <w:rPr>
                <w:lang w:val="kk-KZ"/>
              </w:rPr>
              <w:t>1</w:t>
            </w:r>
          </w:p>
        </w:tc>
        <w:tc>
          <w:tcPr>
            <w:tcW w:w="1550" w:type="dxa"/>
          </w:tcPr>
          <w:p w:rsidR="00252F12" w:rsidRPr="00E73EBB" w:rsidRDefault="00252F12" w:rsidP="00A11557">
            <w:pPr>
              <w:ind w:left="-66" w:right="-56"/>
              <w:contextualSpacing/>
              <w:jc w:val="center"/>
              <w:rPr>
                <w:lang w:val="en-US"/>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EB407E">
            <w:pPr>
              <w:contextualSpacing/>
              <w:jc w:val="both"/>
              <w:rPr>
                <w:b/>
                <w:lang w:val="kk-KZ"/>
              </w:rPr>
            </w:pPr>
            <w:r w:rsidRPr="00DF4A6A">
              <w:rPr>
                <w:lang w:val="kk-KZ"/>
              </w:rPr>
              <w:t>8. Практикалық сабақ</w:t>
            </w:r>
            <w:r w:rsidR="00EB407E">
              <w:rPr>
                <w:lang w:val="en-US"/>
              </w:rPr>
              <w:t xml:space="preserve">. </w:t>
            </w:r>
            <w:proofErr w:type="spellStart"/>
            <w:r w:rsidR="00EB407E" w:rsidRPr="00EB407E">
              <w:rPr>
                <w:lang w:val="en-US"/>
              </w:rPr>
              <w:t>Оператордың</w:t>
            </w:r>
            <w:proofErr w:type="spellEnd"/>
            <w:r w:rsidR="00EB407E" w:rsidRPr="00EB407E">
              <w:rPr>
                <w:lang w:val="en-US"/>
              </w:rPr>
              <w:t xml:space="preserve"> </w:t>
            </w:r>
            <w:proofErr w:type="spellStart"/>
            <w:r w:rsidR="00EB407E" w:rsidRPr="00EB407E">
              <w:rPr>
                <w:lang w:val="en-US"/>
              </w:rPr>
              <w:t>қозғалмайтын</w:t>
            </w:r>
            <w:proofErr w:type="spellEnd"/>
            <w:r w:rsidR="00EB407E" w:rsidRPr="00EB407E">
              <w:rPr>
                <w:lang w:val="en-US"/>
              </w:rPr>
              <w:t xml:space="preserve"> </w:t>
            </w:r>
            <w:proofErr w:type="spellStart"/>
            <w:r w:rsidR="00EB407E" w:rsidRPr="00EB407E">
              <w:rPr>
                <w:lang w:val="en-US"/>
              </w:rPr>
              <w:t>нүктесі</w:t>
            </w:r>
            <w:proofErr w:type="spellEnd"/>
            <w:r w:rsidR="00EB407E" w:rsidRPr="00EB407E">
              <w:rPr>
                <w:lang w:val="en-US"/>
              </w:rPr>
              <w:t xml:space="preserve">, </w:t>
            </w:r>
            <w:proofErr w:type="spellStart"/>
            <w:r w:rsidR="00EB407E" w:rsidRPr="00EB407E">
              <w:rPr>
                <w:lang w:val="en-US"/>
              </w:rPr>
              <w:t>қысушы</w:t>
            </w:r>
            <w:proofErr w:type="spellEnd"/>
            <w:r w:rsidR="00EB407E" w:rsidRPr="00EB407E">
              <w:rPr>
                <w:lang w:val="en-US"/>
              </w:rPr>
              <w:t xml:space="preserve"> </w:t>
            </w:r>
            <w:proofErr w:type="spellStart"/>
            <w:r w:rsidR="00EB407E" w:rsidRPr="00EB407E">
              <w:rPr>
                <w:lang w:val="en-US"/>
              </w:rPr>
              <w:t>операторлар</w:t>
            </w:r>
            <w:proofErr w:type="spellEnd"/>
            <w:r w:rsidR="00EB407E" w:rsidRPr="00EB407E">
              <w:rPr>
                <w:lang w:val="en-US"/>
              </w:rPr>
              <w:t xml:space="preserve"> </w:t>
            </w:r>
            <w:proofErr w:type="spellStart"/>
            <w:r w:rsidR="00EB407E" w:rsidRPr="00EB407E">
              <w:rPr>
                <w:lang w:val="en-US"/>
              </w:rPr>
              <w:t>принципі</w:t>
            </w:r>
            <w:proofErr w:type="spellEnd"/>
            <w:r w:rsidR="00EB407E" w:rsidRPr="00EB407E">
              <w:rPr>
                <w:lang w:val="en-US"/>
              </w:rPr>
              <w:t xml:space="preserve">. 1 </w:t>
            </w:r>
            <w:proofErr w:type="spellStart"/>
            <w:r w:rsidR="00EB407E" w:rsidRPr="00EB407E">
              <w:rPr>
                <w:lang w:val="en-US"/>
              </w:rPr>
              <w:t>Теорема</w:t>
            </w:r>
            <w:proofErr w:type="spellEnd"/>
            <w:r w:rsidR="00EB407E" w:rsidRPr="00EB407E">
              <w:rPr>
                <w:lang w:val="en-US"/>
              </w:rPr>
              <w:t xml:space="preserve">. 2 </w:t>
            </w:r>
            <w:proofErr w:type="spellStart"/>
            <w:r w:rsidR="00EB407E" w:rsidRPr="00EB407E">
              <w:rPr>
                <w:lang w:val="en-US"/>
              </w:rPr>
              <w:t>Теорема</w:t>
            </w:r>
            <w:proofErr w:type="spellEnd"/>
            <w:r w:rsidR="00EB407E" w:rsidRPr="00EB407E">
              <w:rPr>
                <w:lang w:val="en-US"/>
              </w:rPr>
              <w:t>.</w:t>
            </w:r>
          </w:p>
        </w:tc>
        <w:tc>
          <w:tcPr>
            <w:tcW w:w="1109" w:type="dxa"/>
          </w:tcPr>
          <w:p w:rsidR="00252F12" w:rsidRPr="00E73EBB" w:rsidRDefault="00E73EBB" w:rsidP="00A11557">
            <w:pPr>
              <w:contextualSpacing/>
              <w:jc w:val="center"/>
              <w:rPr>
                <w:lang w:val="kk-KZ"/>
              </w:rPr>
            </w:pPr>
            <w:r>
              <w:rPr>
                <w:lang w:val="kk-KZ"/>
              </w:rPr>
              <w:t>2</w:t>
            </w:r>
          </w:p>
        </w:tc>
        <w:tc>
          <w:tcPr>
            <w:tcW w:w="1550" w:type="dxa"/>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9</w:t>
            </w:r>
          </w:p>
        </w:tc>
        <w:tc>
          <w:tcPr>
            <w:tcW w:w="6280" w:type="dxa"/>
          </w:tcPr>
          <w:p w:rsidR="00252F12" w:rsidRPr="00DF4A6A" w:rsidRDefault="00252F12" w:rsidP="00EB407E">
            <w:pPr>
              <w:contextualSpacing/>
              <w:jc w:val="both"/>
              <w:rPr>
                <w:b/>
                <w:lang w:val="kk-KZ"/>
              </w:rPr>
            </w:pPr>
            <w:r w:rsidRPr="00DF4A6A">
              <w:rPr>
                <w:lang w:val="kk-KZ"/>
              </w:rPr>
              <w:t>9. Дәріс</w:t>
            </w:r>
            <w:r w:rsidR="00EB407E">
              <w:rPr>
                <w:lang w:val="en-US"/>
              </w:rPr>
              <w:t xml:space="preserve">. </w:t>
            </w:r>
            <w:proofErr w:type="spellStart"/>
            <w:r w:rsidR="00EB407E" w:rsidRPr="00EB407E">
              <w:rPr>
                <w:lang w:val="en-US"/>
              </w:rPr>
              <w:t>Параболикалық</w:t>
            </w:r>
            <w:proofErr w:type="spellEnd"/>
            <w:r w:rsidR="00EB407E" w:rsidRPr="00EB407E">
              <w:rPr>
                <w:lang w:val="en-US"/>
              </w:rPr>
              <w:t xml:space="preserve"> </w:t>
            </w:r>
            <w:proofErr w:type="spellStart"/>
            <w:r w:rsidR="00EB407E" w:rsidRPr="00EB407E">
              <w:rPr>
                <w:lang w:val="en-US"/>
              </w:rPr>
              <w:t>теңдеудің</w:t>
            </w:r>
            <w:proofErr w:type="spellEnd"/>
            <w:r w:rsidR="00EB407E" w:rsidRPr="00EB407E">
              <w:rPr>
                <w:lang w:val="en-US"/>
              </w:rPr>
              <w:t xml:space="preserve"> </w:t>
            </w:r>
            <w:proofErr w:type="spellStart"/>
            <w:r w:rsidR="00EB407E" w:rsidRPr="00EB407E">
              <w:rPr>
                <w:lang w:val="en-US"/>
              </w:rPr>
              <w:t>көптеген</w:t>
            </w:r>
            <w:proofErr w:type="spellEnd"/>
            <w:r w:rsidR="00EB407E" w:rsidRPr="00EB407E">
              <w:rPr>
                <w:lang w:val="en-US"/>
              </w:rPr>
              <w:t xml:space="preserve"> </w:t>
            </w:r>
            <w:proofErr w:type="spellStart"/>
            <w:r w:rsidR="00EB407E" w:rsidRPr="00EB407E">
              <w:rPr>
                <w:lang w:val="en-US"/>
              </w:rPr>
              <w:t>шешімдеріндегі</w:t>
            </w:r>
            <w:proofErr w:type="spellEnd"/>
            <w:r w:rsidR="00EB407E" w:rsidRPr="00EB407E">
              <w:rPr>
                <w:lang w:val="en-US"/>
              </w:rPr>
              <w:t xml:space="preserve"> </w:t>
            </w:r>
            <w:proofErr w:type="spellStart"/>
            <w:r w:rsidR="00EB407E" w:rsidRPr="00EB407E">
              <w:rPr>
                <w:lang w:val="en-US"/>
              </w:rPr>
              <w:t>функционал</w:t>
            </w:r>
            <w:proofErr w:type="spellEnd"/>
            <w:r w:rsidR="00EB407E" w:rsidRPr="00EB407E">
              <w:rPr>
                <w:lang w:val="en-US"/>
              </w:rPr>
              <w:t xml:space="preserve"> </w:t>
            </w:r>
            <w:proofErr w:type="spellStart"/>
            <w:r w:rsidR="00EB407E" w:rsidRPr="00EB407E">
              <w:rPr>
                <w:lang w:val="en-US"/>
              </w:rPr>
              <w:t>градиенті</w:t>
            </w:r>
            <w:proofErr w:type="spellEnd"/>
            <w:r w:rsidR="00EB407E" w:rsidRPr="00EB407E">
              <w:rPr>
                <w:lang w:val="en-US"/>
              </w:rPr>
              <w:t xml:space="preserve">. </w:t>
            </w:r>
            <w:proofErr w:type="spellStart"/>
            <w:r w:rsidR="00EB407E" w:rsidRPr="00EB407E">
              <w:rPr>
                <w:lang w:val="en-US"/>
              </w:rPr>
              <w:t>Градиент</w:t>
            </w:r>
            <w:proofErr w:type="spellEnd"/>
            <w:r w:rsidR="00EB407E" w:rsidRPr="00EB407E">
              <w:rPr>
                <w:lang w:val="en-US"/>
              </w:rPr>
              <w:t xml:space="preserve"> </w:t>
            </w:r>
            <w:proofErr w:type="spellStart"/>
            <w:r w:rsidR="00EB407E" w:rsidRPr="00EB407E">
              <w:rPr>
                <w:lang w:val="en-US"/>
              </w:rPr>
              <w:t>үшін</w:t>
            </w:r>
            <w:proofErr w:type="spellEnd"/>
            <w:r w:rsidR="00EB407E" w:rsidRPr="00EB407E">
              <w:rPr>
                <w:lang w:val="en-US"/>
              </w:rPr>
              <w:t xml:space="preserve"> </w:t>
            </w:r>
            <w:proofErr w:type="spellStart"/>
            <w:r w:rsidR="00EB407E" w:rsidRPr="00EB407E">
              <w:rPr>
                <w:lang w:val="en-US"/>
              </w:rPr>
              <w:t>Липшица</w:t>
            </w:r>
            <w:proofErr w:type="spellEnd"/>
            <w:r w:rsidR="00EB407E" w:rsidRPr="00EB407E">
              <w:rPr>
                <w:lang w:val="en-US"/>
              </w:rPr>
              <w:t xml:space="preserve"> </w:t>
            </w:r>
            <w:proofErr w:type="spellStart"/>
            <w:r w:rsidR="00EB407E" w:rsidRPr="00EB407E">
              <w:rPr>
                <w:lang w:val="en-US"/>
              </w:rPr>
              <w:t>шарттары</w:t>
            </w:r>
            <w:proofErr w:type="spellEnd"/>
            <w:r w:rsidR="00EB407E" w:rsidRPr="00EB407E">
              <w:rPr>
                <w:lang w:val="en-US"/>
              </w:rPr>
              <w:t xml:space="preserve">. </w:t>
            </w:r>
            <w:proofErr w:type="spellStart"/>
            <w:r w:rsidR="00EB407E" w:rsidRPr="00EB407E">
              <w:rPr>
                <w:lang w:val="en-US"/>
              </w:rPr>
              <w:t>Тиімді</w:t>
            </w:r>
            <w:proofErr w:type="spellEnd"/>
            <w:r w:rsidR="00EB407E" w:rsidRPr="00EB407E">
              <w:rPr>
                <w:lang w:val="en-US"/>
              </w:rPr>
              <w:t xml:space="preserve"> </w:t>
            </w:r>
            <w:proofErr w:type="spellStart"/>
            <w:r w:rsidR="00EB407E" w:rsidRPr="00EB407E">
              <w:rPr>
                <w:lang w:val="en-US"/>
              </w:rPr>
              <w:t>басқару</w:t>
            </w:r>
            <w:proofErr w:type="spellEnd"/>
            <w:r w:rsidR="00EB407E" w:rsidRPr="00EB407E">
              <w:rPr>
                <w:lang w:val="en-US"/>
              </w:rPr>
              <w:t xml:space="preserve"> </w:t>
            </w:r>
            <w:proofErr w:type="spellStart"/>
            <w:r w:rsidR="00EB407E" w:rsidRPr="00EB407E">
              <w:rPr>
                <w:lang w:val="en-US"/>
              </w:rPr>
              <w:t>есептеріндегі</w:t>
            </w:r>
            <w:proofErr w:type="spellEnd"/>
            <w:r w:rsidR="00EB407E" w:rsidRPr="00EB407E">
              <w:rPr>
                <w:lang w:val="en-US"/>
              </w:rPr>
              <w:t xml:space="preserve"> </w:t>
            </w:r>
            <w:proofErr w:type="spellStart"/>
            <w:r w:rsidR="00EB407E" w:rsidRPr="00EB407E">
              <w:rPr>
                <w:lang w:val="en-US"/>
              </w:rPr>
              <w:t>оптималдылық</w:t>
            </w:r>
            <w:proofErr w:type="spellEnd"/>
            <w:r w:rsidR="00EB407E" w:rsidRPr="00EB407E">
              <w:rPr>
                <w:lang w:val="en-US"/>
              </w:rPr>
              <w:t xml:space="preserve"> </w:t>
            </w:r>
            <w:proofErr w:type="spellStart"/>
            <w:r w:rsidR="00EB407E" w:rsidRPr="00EB407E">
              <w:rPr>
                <w:lang w:val="en-US"/>
              </w:rPr>
              <w:t>шарттары</w:t>
            </w:r>
            <w:proofErr w:type="spellEnd"/>
            <w:r w:rsidR="00EB407E" w:rsidRPr="00EB407E">
              <w:rPr>
                <w:lang w:val="en-US"/>
              </w:rPr>
              <w:t>.</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EB407E" w:rsidRDefault="00252F12" w:rsidP="00EB407E">
            <w:pPr>
              <w:contextualSpacing/>
              <w:jc w:val="both"/>
              <w:rPr>
                <w:b/>
                <w:lang w:val="kk-KZ"/>
              </w:rPr>
            </w:pPr>
            <w:r w:rsidRPr="00DF4A6A">
              <w:rPr>
                <w:lang w:val="kk-KZ"/>
              </w:rPr>
              <w:t>9. Практикалық сабақ</w:t>
            </w:r>
            <w:r w:rsidR="00EB407E">
              <w:rPr>
                <w:lang w:val="en-US"/>
              </w:rPr>
              <w:t xml:space="preserve">. </w:t>
            </w:r>
            <w:proofErr w:type="spellStart"/>
            <w:r w:rsidR="00EB407E" w:rsidRPr="00EB407E">
              <w:rPr>
                <w:lang w:val="en-US"/>
              </w:rPr>
              <w:t>Қарапайым</w:t>
            </w:r>
            <w:proofErr w:type="spellEnd"/>
            <w:r w:rsidR="00EB407E" w:rsidRPr="00EB407E">
              <w:rPr>
                <w:lang w:val="en-US"/>
              </w:rPr>
              <w:t xml:space="preserve"> </w:t>
            </w:r>
            <w:proofErr w:type="spellStart"/>
            <w:r w:rsidR="00EB407E" w:rsidRPr="00EB407E">
              <w:rPr>
                <w:lang w:val="en-US"/>
              </w:rPr>
              <w:t>дифференциалдық</w:t>
            </w:r>
            <w:proofErr w:type="spellEnd"/>
            <w:r w:rsidR="00EB407E" w:rsidRPr="00EB407E">
              <w:rPr>
                <w:lang w:val="en-US"/>
              </w:rPr>
              <w:t xml:space="preserve"> </w:t>
            </w:r>
            <w:proofErr w:type="spellStart"/>
            <w:r w:rsidR="00EB407E" w:rsidRPr="00EB407E">
              <w:rPr>
                <w:lang w:val="en-US"/>
              </w:rPr>
              <w:t>теңдеулерді</w:t>
            </w:r>
            <w:proofErr w:type="spellEnd"/>
            <w:r w:rsidR="00EB407E" w:rsidRPr="00EB407E">
              <w:rPr>
                <w:lang w:val="en-US"/>
              </w:rPr>
              <w:t xml:space="preserve"> </w:t>
            </w:r>
            <w:proofErr w:type="spellStart"/>
            <w:r w:rsidR="00EB407E" w:rsidRPr="00EB407E">
              <w:rPr>
                <w:lang w:val="en-US"/>
              </w:rPr>
              <w:t>шешу</w:t>
            </w:r>
            <w:proofErr w:type="spellEnd"/>
            <w:r w:rsidR="00EB407E" w:rsidRPr="00EB407E">
              <w:rPr>
                <w:lang w:val="en-US"/>
              </w:rPr>
              <w:t xml:space="preserve"> </w:t>
            </w:r>
            <w:proofErr w:type="spellStart"/>
            <w:r w:rsidR="00EB407E" w:rsidRPr="00EB407E">
              <w:rPr>
                <w:lang w:val="en-US"/>
              </w:rPr>
              <w:t>туралы</w:t>
            </w:r>
            <w:proofErr w:type="spellEnd"/>
            <w:r w:rsidR="00EB407E" w:rsidRPr="00EB407E">
              <w:rPr>
                <w:lang w:val="en-US"/>
              </w:rPr>
              <w:t xml:space="preserve"> </w:t>
            </w:r>
            <w:proofErr w:type="spellStart"/>
            <w:r w:rsidR="00EB407E" w:rsidRPr="00EB407E">
              <w:rPr>
                <w:lang w:val="en-US"/>
              </w:rPr>
              <w:t>Теорема</w:t>
            </w:r>
            <w:proofErr w:type="spellEnd"/>
            <w:r w:rsidR="00EB407E">
              <w:rPr>
                <w:lang w:val="en-US"/>
              </w:rPr>
              <w:t xml:space="preserve"> </w:t>
            </w:r>
            <w:r w:rsidR="00C4761D" w:rsidRPr="00A917A1">
              <w:rPr>
                <w:position w:val="-10"/>
              </w:rPr>
              <w:object w:dxaOrig="1180" w:dyaOrig="340">
                <v:shape id="_x0000_i1026" type="#_x0000_t75" style="width:59.25pt;height:17.25pt" o:ole="">
                  <v:imagedata r:id="rId9" o:title=""/>
                </v:shape>
                <o:OLEObject Type="Embed" ProgID="Equation.3" ShapeID="_x0000_i1026" DrawAspect="Content" ObjectID="_1631536741" r:id="rId10"/>
              </w:object>
            </w:r>
            <w:r w:rsidR="00EB407E">
              <w:rPr>
                <w:lang w:val="en-US"/>
              </w:rPr>
              <w:t xml:space="preserve"> </w:t>
            </w:r>
            <w:r w:rsidR="00EB407E">
              <w:rPr>
                <w:lang w:val="kk-KZ"/>
              </w:rPr>
              <w:t>жағыдайында.</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6C257D" w:rsidP="00784830">
            <w:pPr>
              <w:contextualSpacing/>
              <w:rPr>
                <w:lang w:val="kk-KZ"/>
              </w:rPr>
            </w:pPr>
            <w:r w:rsidRPr="00DF4A6A">
              <w:rPr>
                <w:lang w:val="kk-KZ"/>
              </w:rPr>
              <w:t xml:space="preserve">СОӨЖ. 2-СӨЖ тапсыру </w:t>
            </w:r>
            <w:r w:rsidR="00784830" w:rsidRPr="00DF4A6A">
              <w:rPr>
                <w:lang w:val="kk-KZ"/>
              </w:rPr>
              <w:t>"</w:t>
            </w:r>
            <w:r w:rsidR="00784830" w:rsidRPr="00784830">
              <w:rPr>
                <w:lang w:val="kk-KZ"/>
              </w:rPr>
              <w:t>Фазалық шектеулері бар жиектік есептер</w:t>
            </w:r>
            <w:r w:rsidR="00784830">
              <w:rPr>
                <w:lang w:val="kk-KZ"/>
              </w:rPr>
              <w:t>.</w:t>
            </w:r>
            <w:r w:rsidR="00784830">
              <w:t xml:space="preserve"> </w:t>
            </w:r>
            <w:r w:rsidR="00E73EBB">
              <w:rPr>
                <w:lang w:val="kk-KZ"/>
              </w:rPr>
              <w:t>М</w:t>
            </w:r>
            <w:r w:rsidR="00784830">
              <w:rPr>
                <w:lang w:val="kk-KZ"/>
              </w:rPr>
              <w:t>ысал шешу</w:t>
            </w:r>
            <w:r w:rsidR="00784830" w:rsidRPr="00DF4A6A">
              <w:rPr>
                <w:lang w:val="kk-KZ"/>
              </w:rPr>
              <w:t>"</w:t>
            </w:r>
            <w:r w:rsidR="00784830" w:rsidRPr="00784830">
              <w:rPr>
                <w:lang w:val="kk-KZ"/>
              </w:rPr>
              <w:t>.</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Default="00E73EBB" w:rsidP="00A11557">
            <w:pPr>
              <w:contextualSpacing/>
              <w:jc w:val="center"/>
              <w:rPr>
                <w:lang w:val="kk-KZ"/>
              </w:rPr>
            </w:pPr>
            <w:r>
              <w:rPr>
                <w:lang w:val="kk-KZ"/>
              </w:rPr>
              <w:t>20</w:t>
            </w:r>
          </w:p>
          <w:p w:rsidR="00E73EBB" w:rsidRPr="00E73EBB" w:rsidRDefault="00E73EBB" w:rsidP="00A11557">
            <w:pPr>
              <w:contextualSpacing/>
              <w:jc w:val="center"/>
              <w:rPr>
                <w:lang w:val="kk-KZ"/>
              </w:rPr>
            </w:pPr>
            <w:r>
              <w:rPr>
                <w:lang w:val="kk-KZ"/>
              </w:rPr>
              <w:t>20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10</w:t>
            </w:r>
          </w:p>
        </w:tc>
        <w:tc>
          <w:tcPr>
            <w:tcW w:w="6280" w:type="dxa"/>
          </w:tcPr>
          <w:p w:rsidR="00252F12" w:rsidRPr="00DF4A6A" w:rsidRDefault="00252F12" w:rsidP="00C4761D">
            <w:pPr>
              <w:contextualSpacing/>
              <w:jc w:val="both"/>
              <w:rPr>
                <w:b/>
                <w:lang w:val="kk-KZ"/>
              </w:rPr>
            </w:pPr>
            <w:r w:rsidRPr="00DF4A6A">
              <w:rPr>
                <w:lang w:val="kk-KZ"/>
              </w:rPr>
              <w:t>10. Дәріс</w:t>
            </w:r>
            <w:r w:rsidR="00EB407E">
              <w:rPr>
                <w:lang w:val="en-US"/>
              </w:rPr>
              <w:t xml:space="preserve">. </w:t>
            </w:r>
            <w:proofErr w:type="spellStart"/>
            <w:r w:rsidR="00C4761D" w:rsidRPr="00C4761D">
              <w:rPr>
                <w:lang w:val="en-US"/>
              </w:rPr>
              <w:t>Гиперболалық</w:t>
            </w:r>
            <w:proofErr w:type="spellEnd"/>
            <w:r w:rsidR="00C4761D" w:rsidRPr="00C4761D">
              <w:rPr>
                <w:lang w:val="en-US"/>
              </w:rPr>
              <w:t xml:space="preserve"> </w:t>
            </w:r>
            <w:proofErr w:type="spellStart"/>
            <w:r w:rsidR="00C4761D" w:rsidRPr="00C4761D">
              <w:rPr>
                <w:lang w:val="en-US"/>
              </w:rPr>
              <w:t>теңдеудің</w:t>
            </w:r>
            <w:proofErr w:type="spellEnd"/>
            <w:r w:rsidR="00C4761D" w:rsidRPr="00C4761D">
              <w:rPr>
                <w:lang w:val="en-US"/>
              </w:rPr>
              <w:t xml:space="preserve"> </w:t>
            </w:r>
            <w:proofErr w:type="spellStart"/>
            <w:r w:rsidR="00C4761D" w:rsidRPr="00C4761D">
              <w:rPr>
                <w:lang w:val="en-US"/>
              </w:rPr>
              <w:t>көптеген</w:t>
            </w:r>
            <w:proofErr w:type="spellEnd"/>
            <w:r w:rsidR="00C4761D" w:rsidRPr="00C4761D">
              <w:rPr>
                <w:lang w:val="en-US"/>
              </w:rPr>
              <w:t xml:space="preserve"> </w:t>
            </w:r>
            <w:proofErr w:type="spellStart"/>
            <w:r w:rsidR="00C4761D" w:rsidRPr="00C4761D">
              <w:rPr>
                <w:lang w:val="en-US"/>
              </w:rPr>
              <w:t>шешімдеріндегі</w:t>
            </w:r>
            <w:proofErr w:type="spellEnd"/>
            <w:r w:rsidR="00C4761D" w:rsidRPr="00C4761D">
              <w:rPr>
                <w:lang w:val="en-US"/>
              </w:rPr>
              <w:t xml:space="preserve"> </w:t>
            </w:r>
            <w:proofErr w:type="spellStart"/>
            <w:r w:rsidR="00C4761D" w:rsidRPr="00C4761D">
              <w:rPr>
                <w:lang w:val="en-US"/>
              </w:rPr>
              <w:t>функционал</w:t>
            </w:r>
            <w:proofErr w:type="spellEnd"/>
            <w:r w:rsidR="00C4761D" w:rsidRPr="00C4761D">
              <w:rPr>
                <w:lang w:val="en-US"/>
              </w:rPr>
              <w:t xml:space="preserve"> </w:t>
            </w:r>
            <w:proofErr w:type="spellStart"/>
            <w:r w:rsidR="00C4761D" w:rsidRPr="00C4761D">
              <w:rPr>
                <w:lang w:val="en-US"/>
              </w:rPr>
              <w:t>градиенті</w:t>
            </w:r>
            <w:proofErr w:type="spellEnd"/>
            <w:r w:rsidR="00C4761D" w:rsidRPr="00C4761D">
              <w:rPr>
                <w:lang w:val="en-US"/>
              </w:rPr>
              <w:t xml:space="preserve">. </w:t>
            </w:r>
            <w:proofErr w:type="spellStart"/>
            <w:r w:rsidR="00C4761D" w:rsidRPr="00C4761D">
              <w:rPr>
                <w:lang w:val="en-US"/>
              </w:rPr>
              <w:t>Градиент</w:t>
            </w:r>
            <w:proofErr w:type="spellEnd"/>
            <w:r w:rsidR="00C4761D" w:rsidRPr="00C4761D">
              <w:rPr>
                <w:lang w:val="en-US"/>
              </w:rPr>
              <w:t xml:space="preserve"> </w:t>
            </w:r>
            <w:proofErr w:type="spellStart"/>
            <w:r w:rsidR="00C4761D" w:rsidRPr="00C4761D">
              <w:rPr>
                <w:lang w:val="en-US"/>
              </w:rPr>
              <w:t>үшін</w:t>
            </w:r>
            <w:proofErr w:type="spellEnd"/>
            <w:r w:rsidR="00C4761D" w:rsidRPr="00C4761D">
              <w:rPr>
                <w:lang w:val="en-US"/>
              </w:rPr>
              <w:t xml:space="preserve"> </w:t>
            </w:r>
            <w:proofErr w:type="spellStart"/>
            <w:r w:rsidR="00C4761D" w:rsidRPr="00C4761D">
              <w:rPr>
                <w:lang w:val="en-US"/>
              </w:rPr>
              <w:t>Липшица</w:t>
            </w:r>
            <w:proofErr w:type="spellEnd"/>
            <w:r w:rsidR="00C4761D" w:rsidRPr="00C4761D">
              <w:rPr>
                <w:lang w:val="en-US"/>
              </w:rPr>
              <w:t xml:space="preserve"> </w:t>
            </w:r>
            <w:proofErr w:type="spellStart"/>
            <w:r w:rsidR="00C4761D" w:rsidRPr="00C4761D">
              <w:rPr>
                <w:lang w:val="en-US"/>
              </w:rPr>
              <w:t>шарттары</w:t>
            </w:r>
            <w:proofErr w:type="spellEnd"/>
            <w:r w:rsidR="00C4761D" w:rsidRPr="00C4761D">
              <w:rPr>
                <w:lang w:val="en-US"/>
              </w:rPr>
              <w:t xml:space="preserve">. </w:t>
            </w:r>
            <w:proofErr w:type="spellStart"/>
            <w:r w:rsidR="00C4761D" w:rsidRPr="00C4761D">
              <w:rPr>
                <w:lang w:val="en-US"/>
              </w:rPr>
              <w:t>Тиімді</w:t>
            </w:r>
            <w:proofErr w:type="spellEnd"/>
            <w:r w:rsidR="00C4761D" w:rsidRPr="00C4761D">
              <w:rPr>
                <w:lang w:val="en-US"/>
              </w:rPr>
              <w:t xml:space="preserve"> </w:t>
            </w:r>
            <w:proofErr w:type="spellStart"/>
            <w:r w:rsidR="00C4761D" w:rsidRPr="00C4761D">
              <w:rPr>
                <w:lang w:val="en-US"/>
              </w:rPr>
              <w:t>басқару</w:t>
            </w:r>
            <w:proofErr w:type="spellEnd"/>
            <w:r w:rsidR="00C4761D" w:rsidRPr="00C4761D">
              <w:rPr>
                <w:lang w:val="en-US"/>
              </w:rPr>
              <w:t xml:space="preserve"> </w:t>
            </w:r>
            <w:proofErr w:type="spellStart"/>
            <w:r w:rsidR="00C4761D" w:rsidRPr="00C4761D">
              <w:rPr>
                <w:lang w:val="en-US"/>
              </w:rPr>
              <w:t>есептеріндегі</w:t>
            </w:r>
            <w:proofErr w:type="spellEnd"/>
            <w:r w:rsidR="00C4761D" w:rsidRPr="00C4761D">
              <w:rPr>
                <w:lang w:val="en-US"/>
              </w:rPr>
              <w:t xml:space="preserve"> </w:t>
            </w:r>
            <w:proofErr w:type="spellStart"/>
            <w:r w:rsidR="00C4761D" w:rsidRPr="00C4761D">
              <w:rPr>
                <w:lang w:val="en-US"/>
              </w:rPr>
              <w:t>оптималдылық</w:t>
            </w:r>
            <w:proofErr w:type="spellEnd"/>
            <w:r w:rsidR="00C4761D" w:rsidRPr="00C4761D">
              <w:rPr>
                <w:lang w:val="en-US"/>
              </w:rPr>
              <w:t xml:space="preserve"> </w:t>
            </w:r>
            <w:proofErr w:type="spellStart"/>
            <w:r w:rsidR="00C4761D" w:rsidRPr="00C4761D">
              <w:rPr>
                <w:lang w:val="en-US"/>
              </w:rPr>
              <w:t>шарттары</w:t>
            </w:r>
            <w:proofErr w:type="spellEnd"/>
            <w:r w:rsidR="00C4761D" w:rsidRPr="00C4761D">
              <w:rPr>
                <w:lang w:val="en-US"/>
              </w:rPr>
              <w:t>.</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C4761D">
            <w:pPr>
              <w:contextualSpacing/>
              <w:jc w:val="both"/>
              <w:rPr>
                <w:b/>
                <w:lang w:val="kk-KZ"/>
              </w:rPr>
            </w:pPr>
            <w:r w:rsidRPr="00DF4A6A">
              <w:rPr>
                <w:lang w:val="kk-KZ"/>
              </w:rPr>
              <w:t>10. Практикалық сабақ</w:t>
            </w:r>
            <w:r w:rsidR="00C4761D">
              <w:rPr>
                <w:lang w:val="kk-KZ"/>
              </w:rPr>
              <w:t xml:space="preserve">. </w:t>
            </w:r>
            <w:r w:rsidR="00C4761D" w:rsidRPr="00C4761D">
              <w:rPr>
                <w:lang w:val="kk-KZ"/>
              </w:rPr>
              <w:t>Функционал градиенті үшін Липшица шарттары. Оптималдылық шарттары.</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7117" w:type="dxa"/>
            <w:gridSpan w:val="2"/>
          </w:tcPr>
          <w:p w:rsidR="00252F12" w:rsidRPr="00DF4A6A" w:rsidRDefault="00252F12" w:rsidP="00A11557">
            <w:pPr>
              <w:contextualSpacing/>
              <w:rPr>
                <w:b/>
              </w:rPr>
            </w:pPr>
            <w:r w:rsidRPr="00DF4A6A">
              <w:rPr>
                <w:b/>
                <w:lang w:val="kk-KZ"/>
              </w:rPr>
              <w:t>АРАЛЫҚ БАҚЫЛАУ .</w:t>
            </w:r>
            <w:r w:rsidRPr="00DF4A6A">
              <w:rPr>
                <w:b/>
              </w:rPr>
              <w:t xml:space="preserve"> </w:t>
            </w:r>
            <w:r w:rsidRPr="00DF4A6A">
              <w:rPr>
                <w:b/>
                <w:lang w:val="en-US"/>
              </w:rPr>
              <w:t>(midterm)</w:t>
            </w:r>
          </w:p>
        </w:tc>
        <w:tc>
          <w:tcPr>
            <w:tcW w:w="1109" w:type="dxa"/>
          </w:tcPr>
          <w:p w:rsidR="00252F12" w:rsidRPr="00E73EBB" w:rsidRDefault="00252F12" w:rsidP="00A11557">
            <w:pPr>
              <w:contextualSpacing/>
              <w:jc w:val="center"/>
              <w:rPr>
                <w:b/>
              </w:rPr>
            </w:pPr>
          </w:p>
        </w:tc>
        <w:tc>
          <w:tcPr>
            <w:tcW w:w="1550" w:type="dxa"/>
          </w:tcPr>
          <w:p w:rsidR="00252F12" w:rsidRPr="00E73EBB" w:rsidRDefault="00252F12" w:rsidP="00A11557">
            <w:pPr>
              <w:contextualSpacing/>
              <w:jc w:val="center"/>
              <w:rPr>
                <w:b/>
              </w:rPr>
            </w:pPr>
            <w:r w:rsidRPr="00E73EBB">
              <w:rPr>
                <w:b/>
              </w:rPr>
              <w:t>100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11</w:t>
            </w:r>
          </w:p>
        </w:tc>
        <w:tc>
          <w:tcPr>
            <w:tcW w:w="6280" w:type="dxa"/>
          </w:tcPr>
          <w:p w:rsidR="00252F12" w:rsidRPr="00DF4A6A" w:rsidRDefault="00252F12" w:rsidP="00C4761D">
            <w:pPr>
              <w:contextualSpacing/>
              <w:jc w:val="both"/>
              <w:rPr>
                <w:b/>
                <w:lang w:val="kk-KZ"/>
              </w:rPr>
            </w:pPr>
            <w:r w:rsidRPr="00DF4A6A">
              <w:t xml:space="preserve">11. </w:t>
            </w:r>
            <w:r w:rsidR="00C4761D">
              <w:rPr>
                <w:lang w:val="kk-KZ"/>
              </w:rPr>
              <w:t>Дәріс. Банах</w:t>
            </w:r>
            <w:r w:rsidR="00C4761D" w:rsidRPr="00C4761D">
              <w:rPr>
                <w:lang w:val="kk-KZ"/>
              </w:rPr>
              <w:t xml:space="preserve"> кеңістігіндегі функционалдарды минимизациялау әдістері. Гильбертті кеңістіктегі градиенттік әдіс.</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C4761D">
            <w:pPr>
              <w:contextualSpacing/>
              <w:jc w:val="both"/>
              <w:rPr>
                <w:b/>
                <w:lang w:val="kk-KZ"/>
              </w:rPr>
            </w:pPr>
            <w:r w:rsidRPr="00DF4A6A">
              <w:t xml:space="preserve">11. </w:t>
            </w:r>
            <w:proofErr w:type="spellStart"/>
            <w:r w:rsidRPr="00DF4A6A">
              <w:t>Практи</w:t>
            </w:r>
            <w:proofErr w:type="spellEnd"/>
            <w:r w:rsidRPr="00DF4A6A">
              <w:rPr>
                <w:lang w:val="kk-KZ"/>
              </w:rPr>
              <w:t>калық сабақ</w:t>
            </w:r>
            <w:r w:rsidR="00C4761D">
              <w:rPr>
                <w:lang w:val="kk-KZ"/>
              </w:rPr>
              <w:t xml:space="preserve">. </w:t>
            </w:r>
            <w:r w:rsidR="00C4761D" w:rsidRPr="00C4761D">
              <w:rPr>
                <w:lang w:val="kk-KZ"/>
              </w:rPr>
              <w:t>Сызықтық жүйелер. Функционал градиенті. Липшица Шарттары. Оптималдылық шарттары.</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E73EBB">
            <w:pPr>
              <w:contextualSpacing/>
              <w:jc w:val="both"/>
              <w:rPr>
                <w:lang w:val="kk-KZ"/>
              </w:rPr>
            </w:pPr>
            <w:r w:rsidRPr="00DF4A6A">
              <w:rPr>
                <w:lang w:val="en-US"/>
              </w:rPr>
              <w:t>C</w:t>
            </w:r>
            <w:r w:rsidRPr="00DF4A6A">
              <w:rPr>
                <w:lang w:val="kk-KZ"/>
              </w:rPr>
              <w:t>ОӨЖ:</w:t>
            </w:r>
            <w:r w:rsidR="006C257D" w:rsidRPr="00DF4A6A">
              <w:rPr>
                <w:lang w:val="kk-KZ"/>
              </w:rPr>
              <w:t xml:space="preserve"> Коллоквиум (ауызша)</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Pr="00E73EBB" w:rsidRDefault="00E73EBB" w:rsidP="00A11557">
            <w:pPr>
              <w:contextualSpacing/>
              <w:jc w:val="center"/>
              <w:rPr>
                <w:lang w:val="kk-KZ"/>
              </w:rPr>
            </w:pPr>
            <w:r>
              <w:rPr>
                <w:lang w:val="kk-KZ"/>
              </w:rPr>
              <w:t>15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12</w:t>
            </w:r>
          </w:p>
        </w:tc>
        <w:tc>
          <w:tcPr>
            <w:tcW w:w="6280" w:type="dxa"/>
          </w:tcPr>
          <w:p w:rsidR="00252F12" w:rsidRPr="00DF4A6A" w:rsidRDefault="00252F12" w:rsidP="00C4761D">
            <w:pPr>
              <w:contextualSpacing/>
              <w:jc w:val="both"/>
              <w:rPr>
                <w:b/>
                <w:lang w:val="kk-KZ"/>
              </w:rPr>
            </w:pPr>
            <w:r w:rsidRPr="00DF4A6A">
              <w:rPr>
                <w:lang w:val="kk-KZ"/>
              </w:rPr>
              <w:t>12. Дәріс</w:t>
            </w:r>
            <w:r w:rsidR="00C4761D">
              <w:rPr>
                <w:lang w:val="kk-KZ"/>
              </w:rPr>
              <w:t>. Банах</w:t>
            </w:r>
            <w:r w:rsidR="00C4761D" w:rsidRPr="00C4761D">
              <w:rPr>
                <w:lang w:val="kk-KZ"/>
              </w:rPr>
              <w:t xml:space="preserve"> кеңістігіндегі градиент проекциясының әдісі. Азайту тізбегі.</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C4761D">
            <w:pPr>
              <w:contextualSpacing/>
              <w:jc w:val="both"/>
              <w:rPr>
                <w:b/>
                <w:lang w:val="kk-KZ"/>
              </w:rPr>
            </w:pPr>
            <w:r w:rsidRPr="00DF4A6A">
              <w:rPr>
                <w:lang w:val="kk-KZ"/>
              </w:rPr>
              <w:t>12. Практикалық сабақ</w:t>
            </w:r>
            <w:r w:rsidR="00C4761D">
              <w:rPr>
                <w:lang w:val="kk-KZ"/>
              </w:rPr>
              <w:t xml:space="preserve">. </w:t>
            </w:r>
            <w:r w:rsidR="00C4761D" w:rsidRPr="00C4761D">
              <w:rPr>
                <w:lang w:val="kk-KZ"/>
              </w:rPr>
              <w:t>Гильберттік кеңістіктегі градиенттік әдіспен азайтатын бірізділікті құру алгоритмі.</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13</w:t>
            </w:r>
          </w:p>
        </w:tc>
        <w:tc>
          <w:tcPr>
            <w:tcW w:w="6280" w:type="dxa"/>
          </w:tcPr>
          <w:p w:rsidR="00252F12" w:rsidRPr="00DF4A6A" w:rsidRDefault="00252F12" w:rsidP="00C4761D">
            <w:pPr>
              <w:contextualSpacing/>
              <w:jc w:val="both"/>
              <w:rPr>
                <w:b/>
                <w:lang w:val="kk-KZ"/>
              </w:rPr>
            </w:pPr>
            <w:r w:rsidRPr="00DF4A6A">
              <w:t xml:space="preserve">13. </w:t>
            </w:r>
            <w:r w:rsidRPr="00DF4A6A">
              <w:rPr>
                <w:lang w:val="kk-KZ"/>
              </w:rPr>
              <w:t>Дәріс</w:t>
            </w:r>
            <w:r w:rsidR="00C4761D">
              <w:rPr>
                <w:lang w:val="kk-KZ"/>
              </w:rPr>
              <w:t>. Банах</w:t>
            </w:r>
            <w:r w:rsidR="00C4761D" w:rsidRPr="00C4761D">
              <w:rPr>
                <w:lang w:val="kk-KZ"/>
              </w:rPr>
              <w:t xml:space="preserve"> кеңістігіндегі шартты градиент әдісі. Азайту тізбегі. Жинақтылық.</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C4761D">
            <w:pPr>
              <w:contextualSpacing/>
              <w:jc w:val="both"/>
              <w:rPr>
                <w:b/>
                <w:lang w:val="kk-KZ"/>
              </w:rPr>
            </w:pPr>
            <w:r w:rsidRPr="00DF4A6A">
              <w:t>13.</w:t>
            </w:r>
            <w:r w:rsidRPr="00DF4A6A">
              <w:rPr>
                <w:lang w:val="kk-KZ"/>
              </w:rPr>
              <w:t xml:space="preserve"> </w:t>
            </w:r>
            <w:proofErr w:type="spellStart"/>
            <w:r w:rsidRPr="00DF4A6A">
              <w:t>Практи</w:t>
            </w:r>
            <w:proofErr w:type="spellEnd"/>
            <w:r w:rsidRPr="00DF4A6A">
              <w:rPr>
                <w:lang w:val="kk-KZ"/>
              </w:rPr>
              <w:t>калық сабақ</w:t>
            </w:r>
            <w:r w:rsidR="00C4761D">
              <w:rPr>
                <w:lang w:val="kk-KZ"/>
              </w:rPr>
              <w:t xml:space="preserve">. </w:t>
            </w:r>
            <w:r w:rsidR="00C4761D" w:rsidRPr="00C4761D">
              <w:rPr>
                <w:lang w:val="kk-KZ"/>
              </w:rPr>
              <w:t>Гильбертті кеңістіктегі градиент проекциясының әдістемесінде минималды ретті</w:t>
            </w:r>
            <w:bookmarkStart w:id="0" w:name="_GoBack"/>
            <w:bookmarkEnd w:id="0"/>
            <w:r w:rsidR="00C4761D" w:rsidRPr="00C4761D">
              <w:rPr>
                <w:lang w:val="kk-KZ"/>
              </w:rPr>
              <w:t>лікті құру алгоритмі.</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E73EBB">
            <w:pPr>
              <w:contextualSpacing/>
              <w:rPr>
                <w:lang w:val="kk-KZ"/>
              </w:rPr>
            </w:pPr>
            <w:r w:rsidRPr="00DF4A6A">
              <w:rPr>
                <w:lang w:val="kk-KZ"/>
              </w:rPr>
              <w:t xml:space="preserve">CОӨЖ: </w:t>
            </w:r>
            <w:r w:rsidR="006C257D" w:rsidRPr="00DF4A6A">
              <w:rPr>
                <w:lang w:val="kk-KZ"/>
              </w:rPr>
              <w:t>Коллоквиум (ауызша)</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252F12" w:rsidRPr="00E73EBB" w:rsidRDefault="00E73EBB" w:rsidP="00A11557">
            <w:pPr>
              <w:contextualSpacing/>
              <w:jc w:val="center"/>
              <w:rPr>
                <w:lang w:val="kk-KZ"/>
              </w:rPr>
            </w:pPr>
            <w:r>
              <w:rPr>
                <w:lang w:val="kk-KZ"/>
              </w:rPr>
              <w:t>15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14</w:t>
            </w:r>
          </w:p>
        </w:tc>
        <w:tc>
          <w:tcPr>
            <w:tcW w:w="6280" w:type="dxa"/>
          </w:tcPr>
          <w:p w:rsidR="00252F12" w:rsidRPr="00DF4A6A" w:rsidRDefault="00252F12" w:rsidP="00C4761D">
            <w:pPr>
              <w:contextualSpacing/>
              <w:jc w:val="both"/>
              <w:rPr>
                <w:b/>
                <w:lang w:val="kk-KZ"/>
              </w:rPr>
            </w:pPr>
            <w:r w:rsidRPr="00DF4A6A">
              <w:rPr>
                <w:lang w:val="kk-KZ"/>
              </w:rPr>
              <w:t>14. Дәріс</w:t>
            </w:r>
            <w:r w:rsidR="00C4761D">
              <w:rPr>
                <w:lang w:val="kk-KZ"/>
              </w:rPr>
              <w:t xml:space="preserve">. </w:t>
            </w:r>
            <w:r w:rsidR="00C4761D" w:rsidRPr="00C4761D">
              <w:rPr>
                <w:lang w:val="kk-KZ"/>
              </w:rPr>
              <w:t xml:space="preserve">Ұштасқан бағыттар әдісі. </w:t>
            </w:r>
            <w:r w:rsidR="00C4761D">
              <w:rPr>
                <w:lang w:val="kk-KZ"/>
              </w:rPr>
              <w:t>Банах</w:t>
            </w:r>
            <w:r w:rsidR="00C4761D" w:rsidRPr="00C4761D">
              <w:rPr>
                <w:lang w:val="kk-KZ"/>
              </w:rPr>
              <w:t xml:space="preserve"> кеңістігіндегі Ньютон әдісі.</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C4761D">
            <w:pPr>
              <w:contextualSpacing/>
              <w:jc w:val="both"/>
              <w:rPr>
                <w:b/>
                <w:lang w:val="kk-KZ"/>
              </w:rPr>
            </w:pPr>
            <w:r w:rsidRPr="00DF4A6A">
              <w:rPr>
                <w:lang w:val="kk-KZ"/>
              </w:rPr>
              <w:t>14. Практикалық сабақ</w:t>
            </w:r>
            <w:r w:rsidR="00C4761D">
              <w:rPr>
                <w:lang w:val="kk-KZ"/>
              </w:rPr>
              <w:t>. Банах</w:t>
            </w:r>
            <w:r w:rsidR="00C4761D" w:rsidRPr="00C4761D">
              <w:rPr>
                <w:lang w:val="kk-KZ"/>
              </w:rPr>
              <w:t xml:space="preserve"> кеңістігіндегі Ньютон-Канторовичтің итерациялық процесі.</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15</w:t>
            </w:r>
          </w:p>
        </w:tc>
        <w:tc>
          <w:tcPr>
            <w:tcW w:w="6280" w:type="dxa"/>
          </w:tcPr>
          <w:p w:rsidR="00252F12" w:rsidRPr="00DF4A6A" w:rsidRDefault="00252F12" w:rsidP="00C4761D">
            <w:pPr>
              <w:contextualSpacing/>
              <w:jc w:val="both"/>
              <w:rPr>
                <w:b/>
                <w:lang w:val="kk-KZ"/>
              </w:rPr>
            </w:pPr>
            <w:r w:rsidRPr="00DF4A6A">
              <w:rPr>
                <w:lang w:val="kk-KZ"/>
              </w:rPr>
              <w:t>15. Дәріс</w:t>
            </w:r>
            <w:r w:rsidR="00C4761D">
              <w:rPr>
                <w:lang w:val="kk-KZ"/>
              </w:rPr>
              <w:t>. Банах</w:t>
            </w:r>
            <w:r w:rsidR="00C4761D" w:rsidRPr="00C4761D">
              <w:rPr>
                <w:lang w:val="kk-KZ"/>
              </w:rPr>
              <w:t xml:space="preserve"> кеңістігіндегі айыппұлдық функциялық әдісі.</w:t>
            </w:r>
          </w:p>
        </w:tc>
        <w:tc>
          <w:tcPr>
            <w:tcW w:w="1109" w:type="dxa"/>
            <w:vAlign w:val="center"/>
          </w:tcPr>
          <w:p w:rsidR="00252F12" w:rsidRPr="00E73EBB" w:rsidRDefault="00E73EBB" w:rsidP="00A11557">
            <w:pPr>
              <w:contextualSpacing/>
              <w:jc w:val="center"/>
              <w:rPr>
                <w:lang w:val="kk-KZ"/>
              </w:rPr>
            </w:pPr>
            <w:r>
              <w:rPr>
                <w:lang w:val="kk-KZ"/>
              </w:rPr>
              <w:t>1</w:t>
            </w:r>
          </w:p>
        </w:tc>
        <w:tc>
          <w:tcPr>
            <w:tcW w:w="1550" w:type="dxa"/>
            <w:vAlign w:val="center"/>
          </w:tcPr>
          <w:p w:rsidR="00252F12" w:rsidRPr="00E73EBB"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C4761D">
            <w:pPr>
              <w:contextualSpacing/>
              <w:jc w:val="both"/>
              <w:rPr>
                <w:b/>
                <w:lang w:val="kk-KZ"/>
              </w:rPr>
            </w:pPr>
            <w:r w:rsidRPr="00DF4A6A">
              <w:rPr>
                <w:lang w:val="kk-KZ"/>
              </w:rPr>
              <w:t>15. Практикалық сабақ</w:t>
            </w:r>
            <w:r w:rsidR="00C4761D">
              <w:rPr>
                <w:lang w:val="kk-KZ"/>
              </w:rPr>
              <w:t xml:space="preserve">. </w:t>
            </w:r>
            <w:r w:rsidR="00C4761D" w:rsidRPr="00C4761D">
              <w:rPr>
                <w:lang w:val="kk-KZ"/>
              </w:rPr>
              <w:t>Гильбертті кеңістіктегі шартты градиент әдістемесінде минималды тізбекті құру алгоритмі.</w:t>
            </w:r>
          </w:p>
        </w:tc>
        <w:tc>
          <w:tcPr>
            <w:tcW w:w="1109" w:type="dxa"/>
            <w:vAlign w:val="center"/>
          </w:tcPr>
          <w:p w:rsidR="00252F12" w:rsidRPr="00E73EBB" w:rsidRDefault="00E73EBB" w:rsidP="00A11557">
            <w:pPr>
              <w:contextualSpacing/>
              <w:jc w:val="center"/>
              <w:rPr>
                <w:lang w:val="kk-KZ"/>
              </w:rPr>
            </w:pPr>
            <w:r>
              <w:rPr>
                <w:lang w:val="kk-KZ"/>
              </w:rPr>
              <w:t>2</w:t>
            </w:r>
          </w:p>
        </w:tc>
        <w:tc>
          <w:tcPr>
            <w:tcW w:w="1550" w:type="dxa"/>
            <w:vAlign w:val="center"/>
          </w:tcPr>
          <w:p w:rsidR="00252F12" w:rsidRPr="00E73EBB" w:rsidRDefault="00E73EBB" w:rsidP="00A11557">
            <w:pPr>
              <w:contextualSpacing/>
              <w:jc w:val="center"/>
              <w:rPr>
                <w:lang w:val="kk-KZ"/>
              </w:rPr>
            </w:pPr>
            <w:r>
              <w:rPr>
                <w:lang w:val="kk-KZ"/>
              </w:rPr>
              <w:t>8</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6C257D" w:rsidP="00784830">
            <w:pPr>
              <w:contextualSpacing/>
              <w:jc w:val="both"/>
              <w:rPr>
                <w:lang w:val="kk-KZ"/>
              </w:rPr>
            </w:pPr>
            <w:r w:rsidRPr="00DF4A6A">
              <w:rPr>
                <w:lang w:val="kk-KZ"/>
              </w:rPr>
              <w:t>СОӨЖ. 3-СӨЖ тапсыру "</w:t>
            </w:r>
            <w:r w:rsidR="00784830" w:rsidRPr="00784830">
              <w:rPr>
                <w:lang w:val="kk-KZ"/>
              </w:rPr>
              <w:t>Сызықты жүйелердің оңтайлы басқаруының жиектік есептері. Жинақталу жылдамдығы</w:t>
            </w:r>
            <w:r w:rsidRPr="00DF4A6A">
              <w:rPr>
                <w:lang w:val="kk-KZ"/>
              </w:rPr>
              <w:t xml:space="preserve">". </w:t>
            </w:r>
          </w:p>
        </w:tc>
        <w:tc>
          <w:tcPr>
            <w:tcW w:w="1109" w:type="dxa"/>
            <w:vAlign w:val="center"/>
          </w:tcPr>
          <w:p w:rsidR="00252F12" w:rsidRPr="00E73EBB" w:rsidRDefault="00252F12" w:rsidP="00A11557">
            <w:pPr>
              <w:contextualSpacing/>
              <w:jc w:val="center"/>
              <w:rPr>
                <w:lang w:val="kk-KZ"/>
              </w:rPr>
            </w:pPr>
          </w:p>
        </w:tc>
        <w:tc>
          <w:tcPr>
            <w:tcW w:w="1550" w:type="dxa"/>
            <w:vAlign w:val="center"/>
          </w:tcPr>
          <w:p w:rsidR="00E73EBB" w:rsidRDefault="00E73EBB" w:rsidP="00A11557">
            <w:pPr>
              <w:contextualSpacing/>
              <w:jc w:val="center"/>
              <w:rPr>
                <w:lang w:val="kk-KZ"/>
              </w:rPr>
            </w:pPr>
            <w:r>
              <w:rPr>
                <w:lang w:val="kk-KZ"/>
              </w:rPr>
              <w:t>15</w:t>
            </w:r>
          </w:p>
          <w:p w:rsidR="00E73EBB" w:rsidRPr="00E73EBB" w:rsidRDefault="00E73EBB" w:rsidP="00A11557">
            <w:pPr>
              <w:contextualSpacing/>
              <w:jc w:val="center"/>
              <w:rPr>
                <w:lang w:val="kk-KZ"/>
              </w:rPr>
            </w:pPr>
            <w:r>
              <w:rPr>
                <w:lang w:val="kk-KZ"/>
              </w:rPr>
              <w:t>15</w:t>
            </w:r>
          </w:p>
        </w:tc>
      </w:tr>
      <w:tr w:rsidR="00252F12" w:rsidRPr="00DF4A6A" w:rsidTr="00A11557">
        <w:tc>
          <w:tcPr>
            <w:tcW w:w="7117" w:type="dxa"/>
            <w:gridSpan w:val="2"/>
            <w:vAlign w:val="center"/>
          </w:tcPr>
          <w:p w:rsidR="00252F12" w:rsidRPr="00DF4A6A" w:rsidRDefault="00252F12" w:rsidP="00A11557">
            <w:pPr>
              <w:contextualSpacing/>
              <w:rPr>
                <w:b/>
                <w:lang w:val="kk-KZ"/>
              </w:rPr>
            </w:pPr>
            <w:r w:rsidRPr="00DF4A6A">
              <w:rPr>
                <w:b/>
                <w:lang w:val="kk-KZ"/>
              </w:rPr>
              <w:t>АРАЛЫҚ БАҚЫЛАУ 2.</w:t>
            </w:r>
          </w:p>
        </w:tc>
        <w:tc>
          <w:tcPr>
            <w:tcW w:w="1109" w:type="dxa"/>
            <w:vAlign w:val="center"/>
          </w:tcPr>
          <w:p w:rsidR="00252F12" w:rsidRPr="00E73EBB" w:rsidRDefault="00252F12" w:rsidP="00A11557">
            <w:pPr>
              <w:contextualSpacing/>
              <w:jc w:val="center"/>
              <w:rPr>
                <w:b/>
                <w:lang w:val="kk-KZ"/>
              </w:rPr>
            </w:pPr>
          </w:p>
        </w:tc>
        <w:tc>
          <w:tcPr>
            <w:tcW w:w="1550" w:type="dxa"/>
            <w:vAlign w:val="center"/>
          </w:tcPr>
          <w:p w:rsidR="00252F12" w:rsidRPr="00E73EBB" w:rsidRDefault="00252F12" w:rsidP="00A11557">
            <w:pPr>
              <w:contextualSpacing/>
              <w:jc w:val="center"/>
              <w:rPr>
                <w:b/>
                <w:lang w:val="kk-KZ"/>
              </w:rPr>
            </w:pPr>
            <w:r w:rsidRPr="00E73EBB">
              <w:rPr>
                <w:b/>
                <w:lang w:val="kk-KZ"/>
              </w:rPr>
              <w:t>100</w:t>
            </w:r>
          </w:p>
        </w:tc>
      </w:tr>
      <w:tr w:rsidR="00252F12" w:rsidRPr="00DF4A6A" w:rsidTr="00A11557">
        <w:tc>
          <w:tcPr>
            <w:tcW w:w="7117" w:type="dxa"/>
            <w:gridSpan w:val="2"/>
            <w:vAlign w:val="center"/>
          </w:tcPr>
          <w:p w:rsidR="00252F12" w:rsidRPr="00DF4A6A" w:rsidRDefault="00252F12" w:rsidP="00A11557">
            <w:pPr>
              <w:contextualSpacing/>
              <w:jc w:val="both"/>
              <w:rPr>
                <w:b/>
                <w:lang w:val="kk-KZ"/>
              </w:rPr>
            </w:pPr>
            <w:r w:rsidRPr="00DF4A6A">
              <w:rPr>
                <w:b/>
                <w:lang w:val="kk-KZ"/>
              </w:rPr>
              <w:t>Емтихан</w:t>
            </w:r>
          </w:p>
        </w:tc>
        <w:tc>
          <w:tcPr>
            <w:tcW w:w="1109" w:type="dxa"/>
            <w:vAlign w:val="center"/>
          </w:tcPr>
          <w:p w:rsidR="00252F12" w:rsidRPr="00E73EBB" w:rsidRDefault="00252F12" w:rsidP="00A11557">
            <w:pPr>
              <w:contextualSpacing/>
              <w:jc w:val="center"/>
              <w:rPr>
                <w:b/>
                <w:lang w:val="kk-KZ"/>
              </w:rPr>
            </w:pPr>
          </w:p>
        </w:tc>
        <w:tc>
          <w:tcPr>
            <w:tcW w:w="1550" w:type="dxa"/>
            <w:vAlign w:val="center"/>
          </w:tcPr>
          <w:p w:rsidR="00252F12" w:rsidRPr="00E73EBB" w:rsidRDefault="00252F12" w:rsidP="00A11557">
            <w:pPr>
              <w:contextualSpacing/>
              <w:jc w:val="center"/>
              <w:rPr>
                <w:b/>
                <w:caps/>
                <w:lang w:val="kk-KZ"/>
              </w:rPr>
            </w:pPr>
            <w:r w:rsidRPr="00E73EBB">
              <w:rPr>
                <w:b/>
                <w:caps/>
                <w:lang w:val="kk-KZ"/>
              </w:rPr>
              <w:t>100</w:t>
            </w:r>
          </w:p>
        </w:tc>
      </w:tr>
      <w:tr w:rsidR="00252F12" w:rsidRPr="00DF4A6A" w:rsidTr="00A11557">
        <w:tc>
          <w:tcPr>
            <w:tcW w:w="7117" w:type="dxa"/>
            <w:gridSpan w:val="2"/>
            <w:vAlign w:val="center"/>
          </w:tcPr>
          <w:p w:rsidR="00252F12" w:rsidRPr="00DF4A6A" w:rsidRDefault="00252F12" w:rsidP="00A11557">
            <w:pPr>
              <w:contextualSpacing/>
              <w:jc w:val="both"/>
              <w:rPr>
                <w:b/>
                <w:lang w:val="kk-KZ"/>
              </w:rPr>
            </w:pPr>
            <w:r w:rsidRPr="00DF4A6A">
              <w:rPr>
                <w:b/>
                <w:lang w:val="kk-KZ"/>
              </w:rPr>
              <w:t>Барлығы</w:t>
            </w:r>
          </w:p>
        </w:tc>
        <w:tc>
          <w:tcPr>
            <w:tcW w:w="1109" w:type="dxa"/>
            <w:vAlign w:val="center"/>
          </w:tcPr>
          <w:p w:rsidR="00252F12" w:rsidRPr="00E73EBB" w:rsidRDefault="00252F12" w:rsidP="00A11557">
            <w:pPr>
              <w:contextualSpacing/>
              <w:jc w:val="center"/>
              <w:rPr>
                <w:b/>
                <w:lang w:val="kk-KZ"/>
              </w:rPr>
            </w:pPr>
          </w:p>
        </w:tc>
        <w:tc>
          <w:tcPr>
            <w:tcW w:w="1550" w:type="dxa"/>
            <w:vAlign w:val="center"/>
          </w:tcPr>
          <w:p w:rsidR="00252F12" w:rsidRPr="00E73EBB" w:rsidRDefault="00252F12" w:rsidP="00A11557">
            <w:pPr>
              <w:contextualSpacing/>
              <w:jc w:val="center"/>
              <w:rPr>
                <w:b/>
                <w:caps/>
                <w:lang w:val="kk-KZ"/>
              </w:rPr>
            </w:pPr>
            <w:r w:rsidRPr="00E73EBB">
              <w:rPr>
                <w:b/>
                <w:caps/>
                <w:lang w:val="kk-KZ"/>
              </w:rPr>
              <w:t>100</w:t>
            </w:r>
          </w:p>
        </w:tc>
      </w:tr>
    </w:tbl>
    <w:p w:rsidR="00252F12" w:rsidRPr="00DF4A6A" w:rsidRDefault="00252F12" w:rsidP="00252F12">
      <w:pPr>
        <w:contextualSpacing/>
        <w:jc w:val="center"/>
        <w:rPr>
          <w:lang w:val="kk-KZ"/>
        </w:rPr>
      </w:pPr>
    </w:p>
    <w:p w:rsidR="00252F12" w:rsidRDefault="00252F12" w:rsidP="00252F12">
      <w:pPr>
        <w:ind w:left="567"/>
        <w:contextualSpacing/>
        <w:rPr>
          <w:bCs/>
          <w:i/>
          <w:color w:val="FF0000"/>
          <w:lang w:val="kk-KZ"/>
        </w:rPr>
      </w:pPr>
    </w:p>
    <w:p w:rsidR="00E73EBB" w:rsidRPr="00DF4A6A" w:rsidRDefault="00E73EBB" w:rsidP="00252F12">
      <w:pPr>
        <w:ind w:left="567"/>
        <w:contextualSpacing/>
        <w:rPr>
          <w:bCs/>
          <w:i/>
          <w:lang w:val="kk-KZ"/>
        </w:rPr>
      </w:pPr>
    </w:p>
    <w:p w:rsidR="00252F12" w:rsidRPr="00DF4A6A" w:rsidRDefault="00252F12" w:rsidP="00252F12">
      <w:pPr>
        <w:ind w:left="567"/>
        <w:contextualSpacing/>
        <w:rPr>
          <w:lang w:val="kk-KZ"/>
        </w:rPr>
      </w:pPr>
    </w:p>
    <w:p w:rsidR="00252F12" w:rsidRPr="00DF4A6A" w:rsidRDefault="00252F12"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252F12" w:rsidRPr="00DF4A6A" w:rsidRDefault="00252F12" w:rsidP="00C34E2F">
      <w:pPr>
        <w:ind w:left="567"/>
        <w:contextualSpacing/>
        <w:rPr>
          <w:lang w:val="kk-KZ"/>
        </w:rPr>
      </w:pPr>
      <w:r w:rsidRPr="00DF4A6A">
        <w:rPr>
          <w:lang w:val="kk-KZ"/>
        </w:rPr>
        <w:t xml:space="preserve">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252F12" w:rsidRPr="00DF4A6A" w:rsidRDefault="00252F12" w:rsidP="00696D8F">
      <w:pPr>
        <w:contextualSpacing/>
        <w:rPr>
          <w:lang w:val="kk-KZ"/>
        </w:rPr>
      </w:pPr>
    </w:p>
    <w:p w:rsidR="00696D8F" w:rsidRPr="00DF4A6A" w:rsidRDefault="00696D8F" w:rsidP="00696D8F">
      <w:pPr>
        <w:contextualSpacing/>
        <w:jc w:val="right"/>
        <w:rPr>
          <w:i/>
          <w:lang w:val="kk-KZ"/>
        </w:rPr>
      </w:pPr>
    </w:p>
    <w:p w:rsidR="006C257D" w:rsidRPr="00DF4A6A" w:rsidRDefault="006C257D" w:rsidP="006C257D">
      <w:pPr>
        <w:ind w:left="567"/>
        <w:contextualSpacing/>
        <w:rPr>
          <w:lang w:val="kk-KZ"/>
        </w:rPr>
      </w:pPr>
      <w:r w:rsidRPr="00DF4A6A">
        <w:rPr>
          <w:lang w:val="kk-KZ"/>
        </w:rPr>
        <w:t xml:space="preserve">Дәріскер                     </w:t>
      </w:r>
      <w:r w:rsidR="00C34E2F" w:rsidRPr="00DF4A6A">
        <w:rPr>
          <w:lang w:val="kk-KZ"/>
        </w:rPr>
        <w:t xml:space="preserve">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E73EBB">
        <w:rPr>
          <w:lang w:val="kk-KZ"/>
        </w:rPr>
        <w:t>А.С.</w:t>
      </w:r>
      <w:r w:rsidR="00E73EBB">
        <w:rPr>
          <w:lang w:val="kk-KZ"/>
        </w:rPr>
        <w:t xml:space="preserve">Айсагалиев </w:t>
      </w:r>
    </w:p>
    <w:sectPr w:rsidR="006C257D" w:rsidRPr="00DF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43FE"/>
    <w:rsid w:val="00074301"/>
    <w:rsid w:val="00087792"/>
    <w:rsid w:val="000A0781"/>
    <w:rsid w:val="000B1BA2"/>
    <w:rsid w:val="000B4015"/>
    <w:rsid w:val="000F3A00"/>
    <w:rsid w:val="000F6F30"/>
    <w:rsid w:val="0010455D"/>
    <w:rsid w:val="001052D4"/>
    <w:rsid w:val="00115D3D"/>
    <w:rsid w:val="00124AD8"/>
    <w:rsid w:val="001456F1"/>
    <w:rsid w:val="00182720"/>
    <w:rsid w:val="00186AA4"/>
    <w:rsid w:val="001D1C88"/>
    <w:rsid w:val="00246359"/>
    <w:rsid w:val="00252F12"/>
    <w:rsid w:val="0025513E"/>
    <w:rsid w:val="00271A60"/>
    <w:rsid w:val="00275491"/>
    <w:rsid w:val="002C05B3"/>
    <w:rsid w:val="002C6DFB"/>
    <w:rsid w:val="002E38CA"/>
    <w:rsid w:val="003056AE"/>
    <w:rsid w:val="003424F1"/>
    <w:rsid w:val="00357FAA"/>
    <w:rsid w:val="00393940"/>
    <w:rsid w:val="003946A3"/>
    <w:rsid w:val="003C48EF"/>
    <w:rsid w:val="003C6AE4"/>
    <w:rsid w:val="003D2FBC"/>
    <w:rsid w:val="003E4048"/>
    <w:rsid w:val="003E4C16"/>
    <w:rsid w:val="003F46A6"/>
    <w:rsid w:val="004413FE"/>
    <w:rsid w:val="00447F65"/>
    <w:rsid w:val="004901C3"/>
    <w:rsid w:val="00495E02"/>
    <w:rsid w:val="00497D57"/>
    <w:rsid w:val="004B69CC"/>
    <w:rsid w:val="004F3A50"/>
    <w:rsid w:val="00502BD9"/>
    <w:rsid w:val="00510DE0"/>
    <w:rsid w:val="00523A96"/>
    <w:rsid w:val="00526802"/>
    <w:rsid w:val="005342F8"/>
    <w:rsid w:val="00567805"/>
    <w:rsid w:val="00567A5B"/>
    <w:rsid w:val="005C1EE0"/>
    <w:rsid w:val="005C4BB3"/>
    <w:rsid w:val="005D6A1B"/>
    <w:rsid w:val="006401F1"/>
    <w:rsid w:val="006453C3"/>
    <w:rsid w:val="00660DEB"/>
    <w:rsid w:val="006920FC"/>
    <w:rsid w:val="00696D8F"/>
    <w:rsid w:val="006A09E6"/>
    <w:rsid w:val="006A592A"/>
    <w:rsid w:val="006C257D"/>
    <w:rsid w:val="006D1093"/>
    <w:rsid w:val="006E3F16"/>
    <w:rsid w:val="007065D4"/>
    <w:rsid w:val="007071B9"/>
    <w:rsid w:val="007676A0"/>
    <w:rsid w:val="007676BE"/>
    <w:rsid w:val="007708D1"/>
    <w:rsid w:val="00784830"/>
    <w:rsid w:val="00794426"/>
    <w:rsid w:val="007A57AB"/>
    <w:rsid w:val="007B3DC5"/>
    <w:rsid w:val="007D0929"/>
    <w:rsid w:val="007D16F8"/>
    <w:rsid w:val="007D310D"/>
    <w:rsid w:val="007D3EE1"/>
    <w:rsid w:val="007F53C0"/>
    <w:rsid w:val="008112D7"/>
    <w:rsid w:val="00814205"/>
    <w:rsid w:val="008410AC"/>
    <w:rsid w:val="0084200F"/>
    <w:rsid w:val="008459EC"/>
    <w:rsid w:val="00847A14"/>
    <w:rsid w:val="0086746F"/>
    <w:rsid w:val="00871C9B"/>
    <w:rsid w:val="00887FA7"/>
    <w:rsid w:val="008970B3"/>
    <w:rsid w:val="008D37D9"/>
    <w:rsid w:val="008D7766"/>
    <w:rsid w:val="008E3E4C"/>
    <w:rsid w:val="008E79C6"/>
    <w:rsid w:val="00957781"/>
    <w:rsid w:val="00987281"/>
    <w:rsid w:val="009A3498"/>
    <w:rsid w:val="009B54B5"/>
    <w:rsid w:val="009F309D"/>
    <w:rsid w:val="00A51CEC"/>
    <w:rsid w:val="00A70627"/>
    <w:rsid w:val="00A95318"/>
    <w:rsid w:val="00AB3381"/>
    <w:rsid w:val="00AB5EB1"/>
    <w:rsid w:val="00B07308"/>
    <w:rsid w:val="00B17375"/>
    <w:rsid w:val="00B43790"/>
    <w:rsid w:val="00B50939"/>
    <w:rsid w:val="00B60BEA"/>
    <w:rsid w:val="00B715C5"/>
    <w:rsid w:val="00BB2FAD"/>
    <w:rsid w:val="00BE0AD8"/>
    <w:rsid w:val="00BF1DC3"/>
    <w:rsid w:val="00C064F0"/>
    <w:rsid w:val="00C16E9D"/>
    <w:rsid w:val="00C17104"/>
    <w:rsid w:val="00C34E2F"/>
    <w:rsid w:val="00C4424D"/>
    <w:rsid w:val="00C4761D"/>
    <w:rsid w:val="00C66C5B"/>
    <w:rsid w:val="00C80C39"/>
    <w:rsid w:val="00C97733"/>
    <w:rsid w:val="00CE2A24"/>
    <w:rsid w:val="00D92F94"/>
    <w:rsid w:val="00DB4487"/>
    <w:rsid w:val="00DC5D40"/>
    <w:rsid w:val="00DE6B97"/>
    <w:rsid w:val="00DF4A6A"/>
    <w:rsid w:val="00DF4DDC"/>
    <w:rsid w:val="00E12E92"/>
    <w:rsid w:val="00E13A00"/>
    <w:rsid w:val="00E36F82"/>
    <w:rsid w:val="00E54537"/>
    <w:rsid w:val="00E73EBB"/>
    <w:rsid w:val="00EA1D1F"/>
    <w:rsid w:val="00EB2828"/>
    <w:rsid w:val="00EB407E"/>
    <w:rsid w:val="00EB6BDA"/>
    <w:rsid w:val="00EE1615"/>
    <w:rsid w:val="00EF29AA"/>
    <w:rsid w:val="00F30ECC"/>
    <w:rsid w:val="00F72402"/>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ikbai.Aisagaliev@kaznu.kz" TargetMode="External"/><Relationship Id="rId11" Type="http://schemas.openxmlformats.org/officeDocument/2006/relationships/fontTable" Target="fontTable.xml"/><Relationship Id="rId5" Type="http://schemas.openxmlformats.org/officeDocument/2006/relationships/hyperlink" Target="mailto:Serikbai.Aisagaliev@kaznu.kz"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1400</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Көрпебай Гүлдана</cp:lastModifiedBy>
  <cp:revision>4</cp:revision>
  <dcterms:created xsi:type="dcterms:W3CDTF">2019-10-01T06:11:00Z</dcterms:created>
  <dcterms:modified xsi:type="dcterms:W3CDTF">2019-10-02T09:52:00Z</dcterms:modified>
</cp:coreProperties>
</file>